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0BAF6" w14:textId="77777777" w:rsidR="0084550C" w:rsidRPr="00AD3169" w:rsidRDefault="00664FEF" w:rsidP="00CB2527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14:paraId="48C14A08" w14:textId="77777777" w:rsidR="007D1E20" w:rsidRPr="00FD0B6C" w:rsidRDefault="00DF6872" w:rsidP="00CB2527">
      <w:pPr>
        <w:ind w:right="-426"/>
        <w:jc w:val="both"/>
      </w:pPr>
      <w:r>
        <w:rPr>
          <w:rFonts w:ascii="Arial" w:hAnsi="Arial"/>
          <w:sz w:val="22"/>
          <w:szCs w:val="22"/>
        </w:rPr>
        <w:t xml:space="preserve">August </w:t>
      </w:r>
      <w:r w:rsidR="00664FEF" w:rsidRPr="008B472D">
        <w:rPr>
          <w:rFonts w:ascii="Arial" w:hAnsi="Arial"/>
          <w:sz w:val="22"/>
          <w:szCs w:val="22"/>
        </w:rPr>
        <w:t>201</w:t>
      </w:r>
      <w:r w:rsidR="0095514A" w:rsidRPr="008B472D">
        <w:rPr>
          <w:rFonts w:ascii="Arial" w:hAnsi="Arial"/>
          <w:sz w:val="22"/>
          <w:szCs w:val="22"/>
        </w:rPr>
        <w:t>7</w:t>
      </w:r>
    </w:p>
    <w:p w14:paraId="3A41E681" w14:textId="77777777" w:rsidR="00DF2DE8" w:rsidRPr="00FD0B6C" w:rsidRDefault="00327358" w:rsidP="0096444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D34B54A" w14:textId="77777777" w:rsidR="00DF6872" w:rsidRDefault="00DF6872" w:rsidP="00DF6872">
      <w:pPr>
        <w:spacing w:line="360" w:lineRule="auto"/>
        <w:ind w:right="709"/>
        <w:rPr>
          <w:rFonts w:ascii="Arial" w:hAnsi="Arial" w:cs="Arial"/>
          <w:color w:val="000000"/>
          <w:sz w:val="22"/>
          <w:szCs w:val="22"/>
        </w:rPr>
      </w:pPr>
      <w:r w:rsidRPr="00DF6872">
        <w:rPr>
          <w:rFonts w:ascii="Arial" w:hAnsi="Arial" w:cs="Arial"/>
          <w:b/>
          <w:color w:val="000000"/>
          <w:szCs w:val="24"/>
        </w:rPr>
        <w:t>Weinor GmbH</w:t>
      </w:r>
      <w:r w:rsidRPr="00DF6872">
        <w:rPr>
          <w:rFonts w:ascii="Arial" w:hAnsi="Arial" w:cs="Arial"/>
          <w:color w:val="000000"/>
          <w:sz w:val="22"/>
          <w:szCs w:val="22"/>
        </w:rPr>
        <w:br/>
      </w:r>
      <w:r w:rsidRPr="00DF6872">
        <w:rPr>
          <w:rFonts w:ascii="Arial" w:hAnsi="Arial" w:cs="Arial"/>
          <w:b/>
          <w:color w:val="000000"/>
          <w:sz w:val="32"/>
          <w:szCs w:val="32"/>
        </w:rPr>
        <w:t>Trauer um Dieter Weiermann</w:t>
      </w:r>
    </w:p>
    <w:p w14:paraId="3A1B83DE" w14:textId="77777777" w:rsidR="00DF6872" w:rsidRPr="00DF6872" w:rsidRDefault="00DF6872" w:rsidP="00DF6872">
      <w:pPr>
        <w:spacing w:line="360" w:lineRule="auto"/>
        <w:ind w:righ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Dieter Weiermann, der Grü</w:t>
      </w:r>
      <w:r w:rsidRPr="00DF6872">
        <w:rPr>
          <w:rFonts w:ascii="Arial" w:hAnsi="Arial" w:cs="Arial"/>
          <w:color w:val="000000"/>
          <w:sz w:val="22"/>
          <w:szCs w:val="22"/>
        </w:rPr>
        <w:t>nder des Kölner Herstellers von Markisen, Terra</w:t>
      </w:r>
      <w:r w:rsidRPr="00DF6872">
        <w:rPr>
          <w:rFonts w:ascii="Arial" w:hAnsi="Arial" w:cs="Arial"/>
          <w:color w:val="000000"/>
          <w:sz w:val="22"/>
          <w:szCs w:val="22"/>
        </w:rPr>
        <w:t>s</w:t>
      </w:r>
      <w:r w:rsidRPr="00DF6872">
        <w:rPr>
          <w:rFonts w:ascii="Arial" w:hAnsi="Arial" w:cs="Arial"/>
          <w:color w:val="000000"/>
          <w:sz w:val="22"/>
          <w:szCs w:val="22"/>
        </w:rPr>
        <w:t>sendächern und Glasoasen, ist im Alter von 8</w:t>
      </w:r>
      <w:r>
        <w:rPr>
          <w:rFonts w:ascii="Arial" w:hAnsi="Arial" w:cs="Arial"/>
          <w:color w:val="000000"/>
          <w:sz w:val="22"/>
          <w:szCs w:val="22"/>
        </w:rPr>
        <w:t xml:space="preserve">1 Jahren gestorben.  Weiermann </w:t>
      </w:r>
      <w:r w:rsidRPr="00DF6872">
        <w:rPr>
          <w:rFonts w:ascii="Arial" w:hAnsi="Arial" w:cs="Arial"/>
          <w:color w:val="000000"/>
          <w:sz w:val="22"/>
          <w:szCs w:val="22"/>
        </w:rPr>
        <w:t>hatte das Unternehmen 1961 als kleine Handwerksfirma ge</w:t>
      </w:r>
      <w:r>
        <w:rPr>
          <w:rFonts w:ascii="Arial" w:hAnsi="Arial" w:cs="Arial"/>
          <w:color w:val="000000"/>
          <w:sz w:val="22"/>
          <w:szCs w:val="22"/>
        </w:rPr>
        <w:t>grü</w:t>
      </w:r>
      <w:r w:rsidRPr="00DF6872">
        <w:rPr>
          <w:rFonts w:ascii="Arial" w:hAnsi="Arial" w:cs="Arial"/>
          <w:color w:val="000000"/>
          <w:sz w:val="22"/>
          <w:szCs w:val="22"/>
        </w:rPr>
        <w:t xml:space="preserve">ndet, die </w:t>
      </w:r>
      <w:r w:rsidR="00532B17">
        <w:rPr>
          <w:rFonts w:ascii="Arial" w:hAnsi="Arial" w:cs="Arial"/>
          <w:color w:val="000000"/>
          <w:sz w:val="22"/>
          <w:szCs w:val="22"/>
        </w:rPr>
        <w:t>Kuns</w:t>
      </w:r>
      <w:r w:rsidR="00532B17">
        <w:rPr>
          <w:rFonts w:ascii="Arial" w:hAnsi="Arial" w:cs="Arial"/>
          <w:color w:val="000000"/>
          <w:sz w:val="22"/>
          <w:szCs w:val="22"/>
        </w:rPr>
        <w:t>t</w:t>
      </w:r>
      <w:r w:rsidR="00532B17">
        <w:rPr>
          <w:rFonts w:ascii="Arial" w:hAnsi="Arial" w:cs="Arial"/>
          <w:color w:val="000000"/>
          <w:sz w:val="22"/>
          <w:szCs w:val="22"/>
        </w:rPr>
        <w:t xml:space="preserve">stoff-Rollläden und Fenster </w:t>
      </w:r>
      <w:r w:rsidRPr="00DF6872">
        <w:rPr>
          <w:rFonts w:ascii="Arial" w:hAnsi="Arial" w:cs="Arial"/>
          <w:color w:val="000000"/>
          <w:sz w:val="22"/>
          <w:szCs w:val="22"/>
        </w:rPr>
        <w:t xml:space="preserve">montierte. Im Laufe der Jahrzehnte baute er die </w:t>
      </w:r>
      <w:bookmarkStart w:id="0" w:name="_GoBack"/>
      <w:bookmarkEnd w:id="0"/>
      <w:r w:rsidRPr="00DF6872">
        <w:rPr>
          <w:rFonts w:ascii="Arial" w:hAnsi="Arial" w:cs="Arial"/>
          <w:color w:val="000000"/>
          <w:sz w:val="22"/>
          <w:szCs w:val="22"/>
        </w:rPr>
        <w:t>Aktivitäten aus, expandierte auch ins Ausland und trug maßgeblich dazu be</w:t>
      </w:r>
      <w:r>
        <w:rPr>
          <w:rFonts w:ascii="Arial" w:hAnsi="Arial" w:cs="Arial"/>
          <w:color w:val="000000"/>
          <w:sz w:val="22"/>
          <w:szCs w:val="22"/>
        </w:rPr>
        <w:t>i, dass Weinor sich zum Marktführer in Nordeuropa fü</w:t>
      </w:r>
      <w:r w:rsidRPr="00DF6872">
        <w:rPr>
          <w:rFonts w:ascii="Arial" w:hAnsi="Arial" w:cs="Arial"/>
          <w:color w:val="000000"/>
          <w:sz w:val="22"/>
          <w:szCs w:val="22"/>
        </w:rPr>
        <w:t>r Sonnen- und Wetterschutz auf der Terra</w:t>
      </w:r>
      <w:r>
        <w:rPr>
          <w:rFonts w:ascii="Arial" w:hAnsi="Arial" w:cs="Arial"/>
          <w:color w:val="000000"/>
          <w:sz w:val="22"/>
          <w:szCs w:val="22"/>
        </w:rPr>
        <w:t>sse entwickelte. Im Jahr 1991 ü</w:t>
      </w:r>
      <w:r w:rsidRPr="00DF6872">
        <w:rPr>
          <w:rFonts w:ascii="Arial" w:hAnsi="Arial" w:cs="Arial"/>
          <w:color w:val="000000"/>
          <w:sz w:val="22"/>
          <w:szCs w:val="22"/>
        </w:rPr>
        <w:t>bergab er die Geschicke des U</w:t>
      </w:r>
      <w:r w:rsidRPr="00DF6872">
        <w:rPr>
          <w:rFonts w:ascii="Arial" w:hAnsi="Arial" w:cs="Arial"/>
          <w:color w:val="000000"/>
          <w:sz w:val="22"/>
          <w:szCs w:val="22"/>
        </w:rPr>
        <w:t>n</w:t>
      </w:r>
      <w:r w:rsidRPr="00DF6872">
        <w:rPr>
          <w:rFonts w:ascii="Arial" w:hAnsi="Arial" w:cs="Arial"/>
          <w:color w:val="000000"/>
          <w:sz w:val="22"/>
          <w:szCs w:val="22"/>
        </w:rPr>
        <w:t xml:space="preserve">ternehmens an seinen Sohn Thilo, nachdem er zuvor noch den zweiten Weinor-Produktionsstandort in </w:t>
      </w:r>
      <w:proofErr w:type="spellStart"/>
      <w:r w:rsidRPr="00DF6872">
        <w:rPr>
          <w:rFonts w:ascii="Arial" w:hAnsi="Arial" w:cs="Arial"/>
          <w:color w:val="000000"/>
          <w:sz w:val="22"/>
          <w:szCs w:val="22"/>
        </w:rPr>
        <w:t>Möckern</w:t>
      </w:r>
      <w:proofErr w:type="spellEnd"/>
      <w:r w:rsidRPr="00DF6872">
        <w:rPr>
          <w:rFonts w:ascii="Arial" w:hAnsi="Arial" w:cs="Arial"/>
          <w:color w:val="000000"/>
          <w:sz w:val="22"/>
          <w:szCs w:val="22"/>
        </w:rPr>
        <w:t xml:space="preserve"> bei Magdeburg  ge</w:t>
      </w:r>
      <w:r>
        <w:rPr>
          <w:rFonts w:ascii="Arial" w:hAnsi="Arial" w:cs="Arial"/>
          <w:color w:val="000000"/>
          <w:sz w:val="22"/>
          <w:szCs w:val="22"/>
        </w:rPr>
        <w:t>grü</w:t>
      </w:r>
      <w:r w:rsidRPr="00DF6872">
        <w:rPr>
          <w:rFonts w:ascii="Arial" w:hAnsi="Arial" w:cs="Arial"/>
          <w:color w:val="000000"/>
          <w:sz w:val="22"/>
          <w:szCs w:val="22"/>
        </w:rPr>
        <w:t>ndet hatte. Dieter We</w:t>
      </w:r>
      <w:r w:rsidRPr="00DF6872">
        <w:rPr>
          <w:rFonts w:ascii="Arial" w:hAnsi="Arial" w:cs="Arial"/>
          <w:color w:val="000000"/>
          <w:sz w:val="22"/>
          <w:szCs w:val="22"/>
        </w:rPr>
        <w:t>i</w:t>
      </w:r>
      <w:r w:rsidRPr="00DF6872">
        <w:rPr>
          <w:rFonts w:ascii="Arial" w:hAnsi="Arial" w:cs="Arial"/>
          <w:color w:val="000000"/>
          <w:sz w:val="22"/>
          <w:szCs w:val="22"/>
        </w:rPr>
        <w:t>ermann ist am 13. August in Köln im Kreise seiner Familie und Freunde friedlich eingeschlafen.</w:t>
      </w:r>
    </w:p>
    <w:p w14:paraId="4C9EA707" w14:textId="77777777" w:rsidR="00F50A46" w:rsidRPr="00DF6872" w:rsidRDefault="00F50A46" w:rsidP="00DF6872">
      <w:pPr>
        <w:spacing w:line="360" w:lineRule="auto"/>
        <w:ind w:right="709"/>
        <w:rPr>
          <w:rFonts w:ascii="Arial" w:hAnsi="Arial" w:cs="Arial"/>
          <w:b/>
          <w:sz w:val="22"/>
          <w:szCs w:val="22"/>
        </w:rPr>
      </w:pPr>
    </w:p>
    <w:p w14:paraId="7D7A870A" w14:textId="77777777" w:rsidR="009B25DE" w:rsidRPr="008B472D" w:rsidRDefault="009B25DE" w:rsidP="00DF6872">
      <w:pPr>
        <w:ind w:right="709"/>
        <w:rPr>
          <w:rFonts w:ascii="Arial" w:hAnsi="Arial" w:cs="Arial"/>
          <w:b/>
          <w:sz w:val="22"/>
          <w:szCs w:val="22"/>
        </w:rPr>
      </w:pPr>
      <w:r w:rsidRPr="008B472D">
        <w:rPr>
          <w:rFonts w:ascii="Arial" w:hAnsi="Arial" w:cs="Arial"/>
          <w:b/>
          <w:sz w:val="22"/>
          <w:szCs w:val="22"/>
        </w:rPr>
        <w:t>Herausgeber:</w:t>
      </w:r>
    </w:p>
    <w:p w14:paraId="609B801E" w14:textId="77777777" w:rsidR="009B25DE" w:rsidRPr="008B472D" w:rsidRDefault="009B25DE" w:rsidP="00DF6872">
      <w:pPr>
        <w:ind w:right="709"/>
        <w:rPr>
          <w:rFonts w:ascii="Arial" w:hAnsi="Arial" w:cs="Arial"/>
          <w:sz w:val="22"/>
          <w:szCs w:val="22"/>
        </w:rPr>
      </w:pPr>
      <w:r w:rsidRPr="008B472D">
        <w:rPr>
          <w:rFonts w:ascii="Arial" w:hAnsi="Arial" w:cs="Arial"/>
          <w:sz w:val="22"/>
          <w:szCs w:val="22"/>
        </w:rPr>
        <w:t>Christian Pätz</w:t>
      </w:r>
    </w:p>
    <w:p w14:paraId="488EF7E8" w14:textId="77777777" w:rsidR="009B25DE" w:rsidRPr="008B472D" w:rsidRDefault="009B25DE" w:rsidP="00DF6872">
      <w:pPr>
        <w:ind w:right="709"/>
        <w:rPr>
          <w:rFonts w:ascii="Arial" w:hAnsi="Arial" w:cs="Arial"/>
          <w:sz w:val="22"/>
          <w:szCs w:val="22"/>
          <w:lang w:val="fr-FR"/>
        </w:rPr>
      </w:pPr>
      <w:r w:rsidRPr="008B472D">
        <w:rPr>
          <w:rFonts w:ascii="Arial" w:hAnsi="Arial" w:cs="Arial"/>
          <w:sz w:val="22"/>
          <w:szCs w:val="22"/>
        </w:rPr>
        <w:t>weinor GmbH &amp; Co. KG</w:t>
      </w:r>
      <w:r w:rsidRPr="008B472D">
        <w:rPr>
          <w:rFonts w:ascii="Arial" w:hAnsi="Arial" w:cs="Arial"/>
          <w:b/>
          <w:sz w:val="22"/>
          <w:szCs w:val="22"/>
        </w:rPr>
        <w:t xml:space="preserve"> </w:t>
      </w:r>
      <w:r w:rsidRPr="008B472D">
        <w:rPr>
          <w:b/>
          <w:sz w:val="22"/>
          <w:szCs w:val="22"/>
          <w:lang w:bidi="he-IL"/>
        </w:rPr>
        <w:t xml:space="preserve">|| </w:t>
      </w:r>
      <w:r w:rsidRPr="008B472D">
        <w:rPr>
          <w:rFonts w:ascii="Arial" w:hAnsi="Arial" w:cs="Arial"/>
          <w:sz w:val="22"/>
          <w:szCs w:val="22"/>
        </w:rPr>
        <w:t xml:space="preserve">Mathias-Brüggen-Str. </w:t>
      </w:r>
      <w:r w:rsidRPr="008B472D">
        <w:rPr>
          <w:rFonts w:ascii="Arial" w:hAnsi="Arial" w:cs="Arial"/>
          <w:sz w:val="22"/>
          <w:szCs w:val="22"/>
          <w:lang w:val="fr-FR"/>
        </w:rPr>
        <w:t xml:space="preserve">110 </w:t>
      </w:r>
      <w:r w:rsidRPr="008B472D">
        <w:rPr>
          <w:b/>
          <w:sz w:val="22"/>
          <w:szCs w:val="22"/>
          <w:lang w:val="fr-FR" w:bidi="he-IL"/>
        </w:rPr>
        <w:t>||</w:t>
      </w:r>
      <w:r w:rsidRPr="008B472D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14:paraId="2FC96689" w14:textId="77777777" w:rsidR="009B25DE" w:rsidRPr="008B472D" w:rsidRDefault="009B25DE" w:rsidP="00DF6872">
      <w:pPr>
        <w:ind w:right="709"/>
        <w:rPr>
          <w:rFonts w:ascii="Arial" w:hAnsi="Arial" w:cs="Arial"/>
          <w:sz w:val="22"/>
          <w:szCs w:val="22"/>
          <w:lang w:val="fr-FR"/>
        </w:rPr>
      </w:pPr>
      <w:r w:rsidRPr="008B472D">
        <w:rPr>
          <w:rFonts w:ascii="Arial" w:hAnsi="Arial" w:cs="Arial"/>
          <w:sz w:val="22"/>
          <w:szCs w:val="22"/>
          <w:lang w:val="fr-FR"/>
        </w:rPr>
        <w:t xml:space="preserve">Mail: cpaetz@weinor.de </w:t>
      </w:r>
      <w:r w:rsidRPr="008B472D">
        <w:rPr>
          <w:b/>
          <w:sz w:val="22"/>
          <w:szCs w:val="22"/>
          <w:lang w:val="fr-FR" w:bidi="he-IL"/>
        </w:rPr>
        <w:t xml:space="preserve">|| </w:t>
      </w:r>
      <w:r w:rsidRPr="008B472D">
        <w:rPr>
          <w:rFonts w:ascii="Arial" w:hAnsi="Arial" w:cs="Arial"/>
          <w:sz w:val="22"/>
          <w:szCs w:val="22"/>
          <w:lang w:val="fr-FR"/>
        </w:rPr>
        <w:t>www.weinor.de</w:t>
      </w:r>
    </w:p>
    <w:p w14:paraId="5C6F54C8" w14:textId="77777777" w:rsidR="009B25DE" w:rsidRPr="008B472D" w:rsidRDefault="009B25DE" w:rsidP="00DF6872">
      <w:pPr>
        <w:ind w:right="709"/>
        <w:rPr>
          <w:rFonts w:ascii="Arial" w:hAnsi="Arial" w:cs="Arial"/>
          <w:sz w:val="22"/>
          <w:szCs w:val="22"/>
        </w:rPr>
      </w:pPr>
      <w:r w:rsidRPr="008B472D">
        <w:rPr>
          <w:rFonts w:ascii="Arial" w:hAnsi="Arial" w:cs="Arial"/>
          <w:sz w:val="22"/>
          <w:szCs w:val="22"/>
        </w:rPr>
        <w:t xml:space="preserve">Tel.: 0221 / 597 09 265 </w:t>
      </w:r>
      <w:r w:rsidRPr="008B472D">
        <w:rPr>
          <w:b/>
          <w:sz w:val="22"/>
          <w:szCs w:val="22"/>
          <w:lang w:bidi="he-IL"/>
        </w:rPr>
        <w:t xml:space="preserve">|| </w:t>
      </w:r>
      <w:r w:rsidRPr="008B472D">
        <w:rPr>
          <w:rFonts w:ascii="Arial" w:hAnsi="Arial" w:cs="Arial"/>
          <w:sz w:val="22"/>
          <w:szCs w:val="22"/>
        </w:rPr>
        <w:t>Fax: 0221/ 595 11 89</w:t>
      </w:r>
    </w:p>
    <w:p w14:paraId="361473A5" w14:textId="77777777" w:rsidR="009B25DE" w:rsidRPr="008B472D" w:rsidRDefault="009B25DE" w:rsidP="00DF6872">
      <w:pPr>
        <w:ind w:right="709"/>
        <w:rPr>
          <w:rFonts w:ascii="Arial" w:hAnsi="Arial" w:cs="Arial"/>
          <w:sz w:val="22"/>
          <w:szCs w:val="22"/>
        </w:rPr>
      </w:pPr>
    </w:p>
    <w:p w14:paraId="49A54580" w14:textId="77777777" w:rsidR="009B25DE" w:rsidRPr="008B472D" w:rsidRDefault="009B25DE" w:rsidP="00DF6872">
      <w:pPr>
        <w:ind w:right="709"/>
        <w:rPr>
          <w:rFonts w:ascii="Arial" w:hAnsi="Arial" w:cs="Arial"/>
          <w:b/>
          <w:sz w:val="22"/>
          <w:szCs w:val="22"/>
          <w:u w:val="single"/>
        </w:rPr>
      </w:pPr>
    </w:p>
    <w:p w14:paraId="6468210E" w14:textId="77777777" w:rsidR="00DF6872" w:rsidRDefault="009B25DE" w:rsidP="005C6F67">
      <w:pPr>
        <w:spacing w:line="360" w:lineRule="auto"/>
        <w:ind w:right="709"/>
        <w:rPr>
          <w:rFonts w:ascii="Arial" w:hAnsi="Arial" w:cs="Arial"/>
          <w:sz w:val="22"/>
          <w:szCs w:val="22"/>
        </w:rPr>
      </w:pPr>
      <w:r w:rsidRPr="008B472D">
        <w:rPr>
          <w:rFonts w:ascii="Arial" w:hAnsi="Arial" w:cs="Arial"/>
          <w:szCs w:val="24"/>
        </w:rPr>
        <w:t>Der Text sowie hochauflösendes Bildmaterial und weitere Informati</w:t>
      </w:r>
      <w:r w:rsidRPr="008B472D">
        <w:rPr>
          <w:rFonts w:ascii="Arial" w:hAnsi="Arial" w:cs="Arial"/>
          <w:szCs w:val="24"/>
        </w:rPr>
        <w:t>o</w:t>
      </w:r>
      <w:r w:rsidRPr="008B472D">
        <w:rPr>
          <w:rFonts w:ascii="Arial" w:hAnsi="Arial" w:cs="Arial"/>
          <w:szCs w:val="24"/>
        </w:rPr>
        <w:t>nen stehen Ihnen unter www.weinor.de/presse/ zur Verfügung.</w:t>
      </w:r>
      <w:r>
        <w:rPr>
          <w:rFonts w:ascii="Arial" w:hAnsi="Arial" w:cs="Arial"/>
          <w:szCs w:val="24"/>
        </w:rPr>
        <w:t> </w:t>
      </w:r>
    </w:p>
    <w:p w14:paraId="09C902F6" w14:textId="77777777" w:rsidR="00DF6872" w:rsidRDefault="00DF6872" w:rsidP="00DF6872">
      <w:pPr>
        <w:ind w:right="709"/>
        <w:rPr>
          <w:rFonts w:ascii="Arial" w:hAnsi="Arial" w:cs="Arial"/>
          <w:sz w:val="22"/>
          <w:szCs w:val="22"/>
        </w:rPr>
      </w:pPr>
    </w:p>
    <w:p w14:paraId="7F8347EB" w14:textId="77777777" w:rsidR="00DF6872" w:rsidRPr="00DD5C13" w:rsidRDefault="00DF6872" w:rsidP="00DF6872">
      <w:pPr>
        <w:ind w:right="709"/>
        <w:rPr>
          <w:rFonts w:ascii="Arial" w:hAnsi="Arial" w:cs="Arial"/>
          <w:sz w:val="22"/>
          <w:szCs w:val="22"/>
        </w:rPr>
      </w:pPr>
    </w:p>
    <w:p w14:paraId="6A6AF72F" w14:textId="77777777" w:rsidR="00DF6872" w:rsidRDefault="00DF6872" w:rsidP="00DF6872">
      <w:pPr>
        <w:ind w:right="709"/>
        <w:rPr>
          <w:rFonts w:ascii="Arial" w:hAnsi="Arial" w:cs="Arial"/>
          <w:b/>
          <w:sz w:val="22"/>
          <w:szCs w:val="22"/>
          <w:u w:val="single"/>
        </w:rPr>
      </w:pPr>
    </w:p>
    <w:p w14:paraId="2499A6CF" w14:textId="77777777" w:rsidR="00DF6872" w:rsidRDefault="00DF6872" w:rsidP="00DF6872">
      <w:pPr>
        <w:ind w:right="709"/>
        <w:rPr>
          <w:rFonts w:ascii="Arial" w:hAnsi="Arial" w:cs="Arial"/>
          <w:b/>
          <w:sz w:val="22"/>
          <w:szCs w:val="22"/>
          <w:u w:val="single"/>
        </w:rPr>
      </w:pPr>
    </w:p>
    <w:p w14:paraId="35A119C8" w14:textId="77777777" w:rsidR="00DF6872" w:rsidRDefault="00DF6872" w:rsidP="00DF6872">
      <w:pPr>
        <w:ind w:right="709"/>
        <w:rPr>
          <w:rFonts w:ascii="Arial" w:hAnsi="Arial" w:cs="Arial"/>
          <w:b/>
          <w:sz w:val="22"/>
          <w:szCs w:val="22"/>
          <w:u w:val="single"/>
        </w:rPr>
      </w:pPr>
    </w:p>
    <w:p w14:paraId="0066EB8C" w14:textId="77777777" w:rsidR="00DF6872" w:rsidRDefault="00DF6872" w:rsidP="00DF6872">
      <w:pPr>
        <w:ind w:right="709"/>
        <w:rPr>
          <w:rFonts w:ascii="Arial" w:hAnsi="Arial" w:cs="Arial"/>
          <w:b/>
          <w:sz w:val="22"/>
          <w:szCs w:val="22"/>
          <w:u w:val="single"/>
        </w:rPr>
      </w:pPr>
    </w:p>
    <w:p w14:paraId="0766FDD4" w14:textId="77777777" w:rsidR="00DF6872" w:rsidRDefault="00DF6872" w:rsidP="00DF6872">
      <w:pPr>
        <w:ind w:right="709"/>
        <w:rPr>
          <w:rFonts w:ascii="Arial" w:hAnsi="Arial" w:cs="Arial"/>
          <w:b/>
          <w:sz w:val="22"/>
          <w:szCs w:val="22"/>
          <w:u w:val="single"/>
        </w:rPr>
      </w:pPr>
    </w:p>
    <w:p w14:paraId="152468B0" w14:textId="77777777" w:rsidR="00DF6872" w:rsidRDefault="00DF6872" w:rsidP="00DF6872">
      <w:pPr>
        <w:ind w:right="709"/>
        <w:rPr>
          <w:rFonts w:ascii="Arial" w:hAnsi="Arial" w:cs="Arial"/>
          <w:b/>
          <w:sz w:val="22"/>
          <w:szCs w:val="22"/>
          <w:u w:val="single"/>
        </w:rPr>
      </w:pPr>
    </w:p>
    <w:p w14:paraId="30D0F268" w14:textId="77777777" w:rsidR="00AF1F2C" w:rsidRDefault="00AF1F2C" w:rsidP="00DF6872">
      <w:pPr>
        <w:ind w:right="709"/>
        <w:rPr>
          <w:rFonts w:ascii="Arial" w:hAnsi="Arial" w:cs="Arial"/>
          <w:b/>
          <w:sz w:val="22"/>
          <w:szCs w:val="22"/>
          <w:u w:val="single"/>
        </w:rPr>
      </w:pPr>
    </w:p>
    <w:p w14:paraId="5AF05F80" w14:textId="77777777" w:rsidR="003A1CE0" w:rsidRDefault="00DF6872" w:rsidP="00DF6872">
      <w:pPr>
        <w:ind w:right="709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Bild</w:t>
      </w:r>
      <w:r w:rsidR="00366941">
        <w:rPr>
          <w:rFonts w:ascii="Arial" w:hAnsi="Arial" w:cs="Arial"/>
          <w:b/>
          <w:sz w:val="22"/>
          <w:szCs w:val="22"/>
          <w:u w:val="single"/>
        </w:rPr>
        <w:t>:</w:t>
      </w:r>
    </w:p>
    <w:p w14:paraId="528CA048" w14:textId="77777777" w:rsidR="00DF6872" w:rsidRDefault="00DF6872" w:rsidP="00DF6872">
      <w:pPr>
        <w:ind w:right="709"/>
        <w:rPr>
          <w:rFonts w:ascii="Arial" w:hAnsi="Arial" w:cs="Arial"/>
          <w:b/>
          <w:sz w:val="22"/>
          <w:szCs w:val="22"/>
          <w:u w:val="single"/>
        </w:rPr>
      </w:pPr>
    </w:p>
    <w:p w14:paraId="77EDC62A" w14:textId="77777777" w:rsidR="003A1CE0" w:rsidRDefault="005C6F67" w:rsidP="00DF6872">
      <w:pPr>
        <w:spacing w:line="360" w:lineRule="auto"/>
        <w:ind w:righ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BE3FA76" wp14:editId="140C4834">
            <wp:extent cx="3377710" cy="3392424"/>
            <wp:effectExtent l="0" t="0" r="635" b="11430"/>
            <wp:docPr id="3" name="Bild 3" descr="Daten:Kunden:Weinor:Pressearbeit:Pressemitteilungen:2017:Deutschland:FP:09_Trauer um Dieter Weiermann:weinor-Dieter Weierma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en:Kunden:Weinor:Pressearbeit:Pressemitteilungen:2017:Deutschland:FP:09_Trauer um Dieter Weiermann:weinor-Dieter Weierman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194" cy="339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83B8E" w14:textId="77777777" w:rsidR="005C6F67" w:rsidRDefault="005C6F67" w:rsidP="00DF6872">
      <w:pPr>
        <w:spacing w:line="360" w:lineRule="auto"/>
        <w:ind w:right="709"/>
        <w:rPr>
          <w:rFonts w:ascii="Arial" w:hAnsi="Arial" w:cs="Arial"/>
          <w:b/>
          <w:sz w:val="22"/>
          <w:szCs w:val="22"/>
        </w:rPr>
      </w:pPr>
    </w:p>
    <w:p w14:paraId="3D71B1FE" w14:textId="6508F6DB" w:rsidR="00272510" w:rsidRPr="00DF6872" w:rsidRDefault="00311EC2" w:rsidP="00DF6872">
      <w:pPr>
        <w:spacing w:line="360" w:lineRule="auto"/>
        <w:ind w:righ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Weinor trauert um Firmengründer</w:t>
      </w:r>
      <w:r w:rsidR="00DF6872" w:rsidRPr="00DF6872">
        <w:rPr>
          <w:rFonts w:ascii="Arial" w:hAnsi="Arial" w:cs="Arial"/>
          <w:sz w:val="22"/>
          <w:szCs w:val="22"/>
        </w:rPr>
        <w:t xml:space="preserve"> Dieter Weiermann</w:t>
      </w:r>
      <w:r w:rsidR="00DF6872">
        <w:rPr>
          <w:rFonts w:ascii="Arial" w:hAnsi="Arial" w:cs="Arial"/>
          <w:sz w:val="22"/>
          <w:szCs w:val="22"/>
        </w:rPr>
        <w:t>.</w:t>
      </w:r>
    </w:p>
    <w:p w14:paraId="4DC63D68" w14:textId="77777777" w:rsidR="00272510" w:rsidRDefault="00272510" w:rsidP="00DF6872">
      <w:pPr>
        <w:spacing w:line="360" w:lineRule="auto"/>
        <w:ind w:right="709"/>
        <w:rPr>
          <w:rFonts w:ascii="Arial" w:hAnsi="Arial" w:cs="Arial"/>
          <w:sz w:val="22"/>
          <w:szCs w:val="22"/>
        </w:rPr>
      </w:pPr>
    </w:p>
    <w:p w14:paraId="492E9A58" w14:textId="77777777" w:rsidR="003A1CE0" w:rsidRPr="00D3115E" w:rsidRDefault="00DF6872" w:rsidP="00DF6872">
      <w:pPr>
        <w:spacing w:line="360" w:lineRule="auto"/>
        <w:ind w:righ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</w:t>
      </w:r>
      <w:r w:rsidR="00664FEF">
        <w:rPr>
          <w:rFonts w:ascii="Arial" w:hAnsi="Arial" w:cs="Arial"/>
          <w:sz w:val="22"/>
          <w:szCs w:val="22"/>
        </w:rPr>
        <w:t xml:space="preserve">: </w:t>
      </w:r>
      <w:r w:rsidR="00664FEF" w:rsidRPr="00D3115E">
        <w:rPr>
          <w:rFonts w:ascii="Arial" w:hAnsi="Arial" w:cs="Arial"/>
          <w:sz w:val="22"/>
          <w:szCs w:val="22"/>
        </w:rPr>
        <w:t xml:space="preserve">weinor GmbH &amp; Co. </w:t>
      </w:r>
      <w:r w:rsidR="00664FEF" w:rsidRPr="002546AF">
        <w:rPr>
          <w:rFonts w:ascii="Arial" w:hAnsi="Arial" w:cs="Arial"/>
          <w:sz w:val="22"/>
          <w:szCs w:val="22"/>
        </w:rPr>
        <w:t xml:space="preserve">KG </w:t>
      </w:r>
    </w:p>
    <w:sectPr w:rsidR="003A1CE0" w:rsidRPr="00D3115E" w:rsidSect="00AF1F2C">
      <w:headerReference w:type="default" r:id="rId9"/>
      <w:pgSz w:w="11906" w:h="16838"/>
      <w:pgMar w:top="3544" w:right="198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463C2" w14:textId="77777777" w:rsidR="005544DE" w:rsidRDefault="005544DE" w:rsidP="00104F8D">
      <w:r>
        <w:separator/>
      </w:r>
    </w:p>
  </w:endnote>
  <w:endnote w:type="continuationSeparator" w:id="0">
    <w:p w14:paraId="67090792" w14:textId="77777777" w:rsidR="005544DE" w:rsidRDefault="005544DE" w:rsidP="0010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AA35F" w14:textId="77777777" w:rsidR="005544DE" w:rsidRDefault="005544DE" w:rsidP="00104F8D">
      <w:r>
        <w:separator/>
      </w:r>
    </w:p>
  </w:footnote>
  <w:footnote w:type="continuationSeparator" w:id="0">
    <w:p w14:paraId="71D6070D" w14:textId="77777777" w:rsidR="005544DE" w:rsidRDefault="005544DE" w:rsidP="0010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9EB47" w14:textId="77777777" w:rsidR="004E4B32" w:rsidRDefault="00664FEF">
    <w:pPr>
      <w:pStyle w:val="Kopfzeile"/>
    </w:pPr>
    <w:r>
      <w:rPr>
        <w:noProof/>
      </w:rPr>
      <w:drawing>
        <wp:inline distT="0" distB="0" distL="0" distR="0" wp14:anchorId="7381508F" wp14:editId="42FC765C">
          <wp:extent cx="1098550" cy="1373892"/>
          <wp:effectExtent l="0" t="0" r="6350" b="0"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0"/>
    <w:rsid w:val="00017A8C"/>
    <w:rsid w:val="00037201"/>
    <w:rsid w:val="0005256A"/>
    <w:rsid w:val="00091E62"/>
    <w:rsid w:val="001450D9"/>
    <w:rsid w:val="00174E36"/>
    <w:rsid w:val="00175CF9"/>
    <w:rsid w:val="001A6512"/>
    <w:rsid w:val="00206557"/>
    <w:rsid w:val="00212393"/>
    <w:rsid w:val="00272510"/>
    <w:rsid w:val="00273155"/>
    <w:rsid w:val="00291D2B"/>
    <w:rsid w:val="002C4ACF"/>
    <w:rsid w:val="002D4526"/>
    <w:rsid w:val="002D5006"/>
    <w:rsid w:val="002E7E51"/>
    <w:rsid w:val="00301C3D"/>
    <w:rsid w:val="0030415B"/>
    <w:rsid w:val="00311EC2"/>
    <w:rsid w:val="003215A3"/>
    <w:rsid w:val="003263DA"/>
    <w:rsid w:val="00327358"/>
    <w:rsid w:val="00345CAE"/>
    <w:rsid w:val="00366941"/>
    <w:rsid w:val="00381FF3"/>
    <w:rsid w:val="003975B9"/>
    <w:rsid w:val="003C03ED"/>
    <w:rsid w:val="003D0540"/>
    <w:rsid w:val="00411D00"/>
    <w:rsid w:val="004B4A30"/>
    <w:rsid w:val="004E2221"/>
    <w:rsid w:val="004F3BC1"/>
    <w:rsid w:val="004F57CE"/>
    <w:rsid w:val="00532B17"/>
    <w:rsid w:val="005358BA"/>
    <w:rsid w:val="00536860"/>
    <w:rsid w:val="005544DE"/>
    <w:rsid w:val="00556A22"/>
    <w:rsid w:val="00564E3B"/>
    <w:rsid w:val="00592EDE"/>
    <w:rsid w:val="005C6F67"/>
    <w:rsid w:val="005E7AD9"/>
    <w:rsid w:val="006119BF"/>
    <w:rsid w:val="00623AF0"/>
    <w:rsid w:val="00664FEF"/>
    <w:rsid w:val="00665987"/>
    <w:rsid w:val="00684EC8"/>
    <w:rsid w:val="006A17F6"/>
    <w:rsid w:val="006C2F31"/>
    <w:rsid w:val="00723E0E"/>
    <w:rsid w:val="007A41D7"/>
    <w:rsid w:val="007B5633"/>
    <w:rsid w:val="007D2F7D"/>
    <w:rsid w:val="0080071E"/>
    <w:rsid w:val="008244EB"/>
    <w:rsid w:val="00895FE4"/>
    <w:rsid w:val="008B472D"/>
    <w:rsid w:val="00930FAF"/>
    <w:rsid w:val="0095514A"/>
    <w:rsid w:val="00981757"/>
    <w:rsid w:val="009A6A10"/>
    <w:rsid w:val="009B25DE"/>
    <w:rsid w:val="009D2DD3"/>
    <w:rsid w:val="00A55887"/>
    <w:rsid w:val="00A62F3D"/>
    <w:rsid w:val="00AC72FA"/>
    <w:rsid w:val="00AD2AF0"/>
    <w:rsid w:val="00AF1F2C"/>
    <w:rsid w:val="00B55C22"/>
    <w:rsid w:val="00BC0AC9"/>
    <w:rsid w:val="00BD1380"/>
    <w:rsid w:val="00BD2E56"/>
    <w:rsid w:val="00BF1616"/>
    <w:rsid w:val="00C37B83"/>
    <w:rsid w:val="00C60DEB"/>
    <w:rsid w:val="00C6141F"/>
    <w:rsid w:val="00C91341"/>
    <w:rsid w:val="00CB5F37"/>
    <w:rsid w:val="00CF3A7D"/>
    <w:rsid w:val="00D27DB6"/>
    <w:rsid w:val="00D80943"/>
    <w:rsid w:val="00DC01D5"/>
    <w:rsid w:val="00DF6872"/>
    <w:rsid w:val="00E3131A"/>
    <w:rsid w:val="00E54B4D"/>
    <w:rsid w:val="00EA40D8"/>
    <w:rsid w:val="00EE253B"/>
    <w:rsid w:val="00F2306F"/>
    <w:rsid w:val="00F24EF7"/>
    <w:rsid w:val="00F31437"/>
    <w:rsid w:val="00F50A46"/>
    <w:rsid w:val="00F679AD"/>
    <w:rsid w:val="00F76366"/>
    <w:rsid w:val="00F943DD"/>
    <w:rsid w:val="00FB493C"/>
    <w:rsid w:val="00FD0B6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B73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1240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chpae</cp:lastModifiedBy>
  <cp:revision>2</cp:revision>
  <cp:lastPrinted>2016-01-18T13:29:00Z</cp:lastPrinted>
  <dcterms:created xsi:type="dcterms:W3CDTF">2017-08-23T10:42:00Z</dcterms:created>
  <dcterms:modified xsi:type="dcterms:W3CDTF">2017-08-23T10:42:00Z</dcterms:modified>
</cp:coreProperties>
</file>