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B6A9" w14:textId="4B1048B6" w:rsidR="006B5BC1" w:rsidRPr="00965895" w:rsidRDefault="00593868" w:rsidP="006B5BC1">
      <w:pPr>
        <w:spacing w:line="360" w:lineRule="auto"/>
        <w:ind w:right="-87"/>
        <w:jc w:val="both"/>
        <w:rPr>
          <w:rFonts w:ascii="Arial" w:hAnsi="Arial"/>
          <w:sz w:val="28"/>
          <w:szCs w:val="28"/>
        </w:rPr>
      </w:pPr>
      <w:r>
        <w:rPr>
          <w:rFonts w:ascii="Arial" w:hAnsi="Arial"/>
          <w:sz w:val="28"/>
        </w:rPr>
        <w:t>Press release</w:t>
      </w:r>
    </w:p>
    <w:p w14:paraId="1395F14F" w14:textId="77777777" w:rsidR="001F7E8F" w:rsidRPr="00965895" w:rsidRDefault="001F7E8F" w:rsidP="00795EAA">
      <w:pPr>
        <w:spacing w:line="360" w:lineRule="auto"/>
        <w:jc w:val="both"/>
        <w:rPr>
          <w:rFonts w:ascii="Arial" w:hAnsi="Arial" w:cs="Arial"/>
          <w:b/>
          <w:szCs w:val="28"/>
        </w:rPr>
      </w:pPr>
    </w:p>
    <w:p w14:paraId="08B0EB73" w14:textId="679AD227" w:rsidR="00795EAA" w:rsidRPr="00965895" w:rsidRDefault="00B55C58" w:rsidP="00795EAA">
      <w:pPr>
        <w:spacing w:line="360" w:lineRule="auto"/>
        <w:jc w:val="both"/>
        <w:rPr>
          <w:rFonts w:ascii="Arial" w:hAnsi="Arial" w:cs="Arial"/>
          <w:b/>
          <w:szCs w:val="28"/>
        </w:rPr>
      </w:pPr>
      <w:r>
        <w:rPr>
          <w:rFonts w:ascii="Arial" w:hAnsi="Arial"/>
          <w:b/>
        </w:rPr>
        <w:t>Artares louvred roof from Weinor</w:t>
      </w:r>
    </w:p>
    <w:p w14:paraId="06454305" w14:textId="161EF422" w:rsidR="00795EAA" w:rsidRPr="00965895" w:rsidRDefault="003341C3" w:rsidP="00795EAA">
      <w:pPr>
        <w:spacing w:line="360" w:lineRule="auto"/>
        <w:jc w:val="both"/>
        <w:rPr>
          <w:rFonts w:ascii="Arial" w:hAnsi="Arial" w:cs="Arial"/>
          <w:b/>
          <w:szCs w:val="24"/>
        </w:rPr>
      </w:pPr>
      <w:r>
        <w:rPr>
          <w:rFonts w:ascii="Arial" w:hAnsi="Arial"/>
          <w:b/>
          <w:sz w:val="28"/>
        </w:rPr>
        <w:t xml:space="preserve">Simple and secure installation </w:t>
      </w:r>
    </w:p>
    <w:p w14:paraId="7741EF4E" w14:textId="77777777" w:rsidR="00795EAA" w:rsidRPr="00965895" w:rsidRDefault="00795EAA" w:rsidP="00795EAA">
      <w:pPr>
        <w:spacing w:line="360" w:lineRule="auto"/>
        <w:jc w:val="both"/>
        <w:rPr>
          <w:rFonts w:ascii="Arial" w:hAnsi="Arial" w:cs="Arial"/>
          <w:b/>
          <w:sz w:val="22"/>
          <w:szCs w:val="22"/>
        </w:rPr>
      </w:pPr>
    </w:p>
    <w:p w14:paraId="3F022D3C" w14:textId="61E01364" w:rsidR="00C32D58" w:rsidRPr="000643CF" w:rsidRDefault="003341C3" w:rsidP="00795EAA">
      <w:pPr>
        <w:spacing w:line="360" w:lineRule="auto"/>
        <w:jc w:val="both"/>
        <w:rPr>
          <w:rFonts w:ascii="Arial" w:hAnsi="Arial" w:cs="Arial"/>
          <w:b/>
          <w:sz w:val="22"/>
          <w:szCs w:val="22"/>
        </w:rPr>
      </w:pPr>
      <w:r>
        <w:rPr>
          <w:rFonts w:ascii="Arial" w:hAnsi="Arial"/>
          <w:b/>
          <w:sz w:val="22"/>
        </w:rPr>
        <w:t xml:space="preserve">For the technical conception of the new Artares louvred roof, sun and weather protection specialist Weinor focussed specially on simple, fast installation and easy maintenance. This is made possible, for example, by its high pre-manufactured content, cabling which only needs to be plugged in and good accessibility of the individual components. </w:t>
      </w:r>
      <w:r w:rsidR="00EB73EB">
        <w:rPr>
          <w:rFonts w:ascii="Arial" w:hAnsi="Arial"/>
          <w:b/>
          <w:sz w:val="22"/>
        </w:rPr>
        <w:t>During an</w:t>
      </w:r>
      <w:r>
        <w:rPr>
          <w:rFonts w:ascii="Arial" w:hAnsi="Arial"/>
          <w:b/>
          <w:sz w:val="22"/>
        </w:rPr>
        <w:t xml:space="preserve"> intens</w:t>
      </w:r>
      <w:r w:rsidR="00EB73EB">
        <w:rPr>
          <w:rFonts w:ascii="Arial" w:hAnsi="Arial"/>
          <w:b/>
          <w:sz w:val="22"/>
        </w:rPr>
        <w:t>iv</w:t>
      </w:r>
      <w:r>
        <w:rPr>
          <w:rFonts w:ascii="Arial" w:hAnsi="Arial"/>
          <w:b/>
          <w:sz w:val="22"/>
        </w:rPr>
        <w:t>e product and installation training</w:t>
      </w:r>
      <w:r w:rsidR="00EB73EB">
        <w:rPr>
          <w:rFonts w:ascii="Arial" w:hAnsi="Arial"/>
          <w:b/>
          <w:sz w:val="22"/>
        </w:rPr>
        <w:t xml:space="preserve"> session</w:t>
      </w:r>
      <w:r>
        <w:rPr>
          <w:rFonts w:ascii="Arial" w:hAnsi="Arial"/>
          <w:b/>
          <w:sz w:val="22"/>
        </w:rPr>
        <w:t xml:space="preserve">, the Weinor retailers are comprehensively familiarised with the new product. </w:t>
      </w:r>
    </w:p>
    <w:p w14:paraId="21938616" w14:textId="77777777" w:rsidR="001F7E8F" w:rsidRPr="000643CF" w:rsidRDefault="001F7E8F" w:rsidP="00EC3FE1">
      <w:pPr>
        <w:spacing w:line="360" w:lineRule="auto"/>
        <w:jc w:val="both"/>
        <w:rPr>
          <w:rFonts w:ascii="Arial" w:hAnsi="Arial" w:cs="Arial"/>
          <w:bCs/>
          <w:sz w:val="22"/>
          <w:szCs w:val="22"/>
        </w:rPr>
      </w:pPr>
    </w:p>
    <w:p w14:paraId="5ABB11E5" w14:textId="7771B266" w:rsidR="000643CF" w:rsidRPr="00965895" w:rsidRDefault="001F7E8F" w:rsidP="000643CF">
      <w:pPr>
        <w:spacing w:line="360" w:lineRule="auto"/>
        <w:jc w:val="both"/>
        <w:rPr>
          <w:rFonts w:ascii="Arial" w:hAnsi="Arial" w:cs="Arial"/>
          <w:bCs/>
          <w:sz w:val="22"/>
          <w:szCs w:val="22"/>
        </w:rPr>
      </w:pPr>
      <w:r>
        <w:rPr>
          <w:rFonts w:ascii="Arial" w:hAnsi="Arial"/>
          <w:sz w:val="22"/>
        </w:rPr>
        <w:t xml:space="preserve">When developing the Artares louvred roof, we focused on installation </w:t>
      </w:r>
      <w:r w:rsidR="005A1AF1">
        <w:rPr>
          <w:rFonts w:ascii="Arial" w:hAnsi="Arial"/>
          <w:sz w:val="22"/>
        </w:rPr>
        <w:t>to take as</w:t>
      </w:r>
      <w:r>
        <w:rPr>
          <w:rFonts w:ascii="Arial" w:hAnsi="Arial"/>
          <w:sz w:val="22"/>
        </w:rPr>
        <w:t xml:space="preserve"> little effort</w:t>
      </w:r>
      <w:r w:rsidR="005A1AF1">
        <w:rPr>
          <w:rFonts w:ascii="Arial" w:hAnsi="Arial"/>
          <w:sz w:val="22"/>
        </w:rPr>
        <w:t xml:space="preserve"> or costs</w:t>
      </w:r>
      <w:r>
        <w:rPr>
          <w:rFonts w:ascii="Arial" w:hAnsi="Arial"/>
          <w:sz w:val="22"/>
        </w:rPr>
        <w:t xml:space="preserve"> as possible. The new product “Made in Germany” was intended to be easy and installable according to the principle of modularity. </w:t>
      </w:r>
      <w:r w:rsidR="00A93106">
        <w:rPr>
          <w:rFonts w:ascii="Arial" w:hAnsi="Arial"/>
          <w:sz w:val="22"/>
        </w:rPr>
        <w:t>Therefore</w:t>
      </w:r>
      <w:r>
        <w:rPr>
          <w:rFonts w:ascii="Arial" w:hAnsi="Arial"/>
          <w:sz w:val="22"/>
        </w:rPr>
        <w:t xml:space="preserve">, error sources which can occur during installation were already minimised in advance. Moreover, the Weinor partners </w:t>
      </w:r>
      <w:r w:rsidR="005A1AF1">
        <w:rPr>
          <w:rFonts w:ascii="Arial" w:hAnsi="Arial"/>
          <w:sz w:val="22"/>
        </w:rPr>
        <w:t>will be</w:t>
      </w:r>
      <w:r w:rsidR="0083294C">
        <w:rPr>
          <w:rFonts w:ascii="Arial" w:hAnsi="Arial"/>
          <w:sz w:val="22"/>
        </w:rPr>
        <w:t xml:space="preserve"> intensively</w:t>
      </w:r>
      <w:r>
        <w:rPr>
          <w:rFonts w:ascii="Arial" w:hAnsi="Arial"/>
          <w:sz w:val="22"/>
        </w:rPr>
        <w:t xml:space="preserve"> trained by experienced Weinor experts for the installation and maintenance of the new louvred roof, so that they now have sound knowledge of the product.  </w:t>
      </w:r>
    </w:p>
    <w:p w14:paraId="2E6102F4" w14:textId="77777777" w:rsidR="000643CF" w:rsidRDefault="000643CF" w:rsidP="000643CF">
      <w:pPr>
        <w:spacing w:line="360" w:lineRule="auto"/>
        <w:jc w:val="both"/>
        <w:rPr>
          <w:rFonts w:ascii="Arial" w:hAnsi="Arial" w:cs="Arial"/>
          <w:sz w:val="22"/>
          <w:szCs w:val="22"/>
        </w:rPr>
      </w:pPr>
    </w:p>
    <w:p w14:paraId="63BC42FC" w14:textId="7732B249" w:rsidR="000643CF" w:rsidRPr="00262E34" w:rsidRDefault="000643CF" w:rsidP="000643CF">
      <w:pPr>
        <w:spacing w:line="360" w:lineRule="auto"/>
        <w:jc w:val="both"/>
        <w:rPr>
          <w:rFonts w:ascii="Arial" w:hAnsi="Arial" w:cs="Arial"/>
          <w:b/>
          <w:sz w:val="22"/>
          <w:szCs w:val="22"/>
        </w:rPr>
      </w:pPr>
      <w:r>
        <w:rPr>
          <w:rFonts w:ascii="Arial" w:hAnsi="Arial"/>
          <w:b/>
          <w:sz w:val="22"/>
        </w:rPr>
        <w:t>Flawless installation due to several clever details</w:t>
      </w:r>
    </w:p>
    <w:p w14:paraId="2E277607" w14:textId="5D9C06C8" w:rsidR="000643CF" w:rsidRDefault="00EC3FE1" w:rsidP="000643CF">
      <w:pPr>
        <w:spacing w:line="360" w:lineRule="auto"/>
        <w:jc w:val="both"/>
        <w:rPr>
          <w:rFonts w:ascii="Arial" w:hAnsi="Arial" w:cs="Arial"/>
          <w:bCs/>
          <w:sz w:val="22"/>
          <w:szCs w:val="22"/>
        </w:rPr>
      </w:pPr>
      <w:r>
        <w:rPr>
          <w:rFonts w:ascii="Arial" w:hAnsi="Arial"/>
          <w:sz w:val="22"/>
        </w:rPr>
        <w:t>The pre-assembled profiles can be assembled easily and safely. Sturdy metric screws replace the otherwise commonplace self-tapping screws for connecting the weight-bearing parts. The post bases are height-adjustable and can easily compensate uneven bases</w:t>
      </w:r>
      <w:r w:rsidR="0083294C">
        <w:rPr>
          <w:rFonts w:ascii="Arial" w:hAnsi="Arial"/>
          <w:sz w:val="22"/>
        </w:rPr>
        <w:t xml:space="preserve"> or surfaces</w:t>
      </w:r>
      <w:r>
        <w:rPr>
          <w:rFonts w:ascii="Arial" w:hAnsi="Arial"/>
          <w:sz w:val="22"/>
        </w:rPr>
        <w:t>.</w:t>
      </w:r>
    </w:p>
    <w:p w14:paraId="5AC668B1" w14:textId="77777777" w:rsidR="001F7E8F" w:rsidRDefault="001F7E8F" w:rsidP="00EC3FE1">
      <w:pPr>
        <w:spacing w:line="360" w:lineRule="auto"/>
        <w:jc w:val="both"/>
        <w:rPr>
          <w:rFonts w:ascii="Arial" w:hAnsi="Arial" w:cs="Arial"/>
          <w:bCs/>
          <w:sz w:val="22"/>
          <w:szCs w:val="22"/>
        </w:rPr>
      </w:pPr>
    </w:p>
    <w:p w14:paraId="368C9278" w14:textId="16054BD2" w:rsidR="001F7E8F" w:rsidRDefault="00C4735A" w:rsidP="00E22401">
      <w:pPr>
        <w:spacing w:line="360" w:lineRule="auto"/>
        <w:jc w:val="both"/>
        <w:rPr>
          <w:rFonts w:ascii="Arial" w:hAnsi="Arial" w:cs="Arial"/>
          <w:sz w:val="22"/>
          <w:szCs w:val="22"/>
        </w:rPr>
      </w:pPr>
      <w:r>
        <w:rPr>
          <w:rFonts w:ascii="Arial" w:hAnsi="Arial"/>
          <w:sz w:val="22"/>
        </w:rPr>
        <w:t xml:space="preserve">For Artares, it is not even necessary to set the motor end positions. Moreover, as part of a clever cabling concept, all electrical components are mounted ready to </w:t>
      </w:r>
      <w:r>
        <w:rPr>
          <w:rFonts w:ascii="Arial" w:hAnsi="Arial"/>
          <w:sz w:val="22"/>
        </w:rPr>
        <w:lastRenderedPageBreak/>
        <w:t xml:space="preserve">plug in and are already integrated into the profiles weather-protected and concealed. This means that they not only enable simple and error-free installation, but also offer a seamless look. </w:t>
      </w:r>
    </w:p>
    <w:p w14:paraId="5FA97CFA" w14:textId="77777777" w:rsidR="000643CF" w:rsidRDefault="000643CF" w:rsidP="00E22401">
      <w:pPr>
        <w:spacing w:line="360" w:lineRule="auto"/>
        <w:jc w:val="both"/>
        <w:rPr>
          <w:rFonts w:ascii="Arial" w:hAnsi="Arial" w:cs="Arial"/>
          <w:b/>
          <w:sz w:val="22"/>
          <w:szCs w:val="22"/>
        </w:rPr>
      </w:pPr>
    </w:p>
    <w:p w14:paraId="6361C2B9" w14:textId="1030ADEA" w:rsidR="00341807" w:rsidRPr="00EC3FE1" w:rsidRDefault="00341807" w:rsidP="00E22401">
      <w:pPr>
        <w:spacing w:line="360" w:lineRule="auto"/>
        <w:jc w:val="both"/>
        <w:rPr>
          <w:rFonts w:ascii="Arial" w:hAnsi="Arial" w:cs="Arial"/>
          <w:b/>
          <w:sz w:val="22"/>
          <w:szCs w:val="22"/>
        </w:rPr>
      </w:pPr>
      <w:r>
        <w:rPr>
          <w:rFonts w:ascii="Arial" w:hAnsi="Arial"/>
          <w:b/>
          <w:sz w:val="22"/>
        </w:rPr>
        <w:t>Good accessibility for easy maintenance</w:t>
      </w:r>
    </w:p>
    <w:p w14:paraId="237BF50E" w14:textId="2CB4765F" w:rsidR="00E22401" w:rsidRPr="00965895" w:rsidRDefault="00A33FB3" w:rsidP="00E22401">
      <w:pPr>
        <w:spacing w:line="360" w:lineRule="auto"/>
        <w:jc w:val="both"/>
        <w:rPr>
          <w:rFonts w:ascii="Arial" w:hAnsi="Arial" w:cs="Arial"/>
          <w:bCs/>
          <w:sz w:val="22"/>
          <w:szCs w:val="22"/>
        </w:rPr>
      </w:pPr>
      <w:r>
        <w:rPr>
          <w:rFonts w:ascii="Arial" w:hAnsi="Arial"/>
          <w:sz w:val="22"/>
        </w:rPr>
        <w:t xml:space="preserve">The inspection </w:t>
      </w:r>
      <w:r w:rsidR="0083294C">
        <w:rPr>
          <w:rFonts w:ascii="Arial" w:hAnsi="Arial"/>
          <w:sz w:val="22"/>
        </w:rPr>
        <w:t>chamber</w:t>
      </w:r>
      <w:r>
        <w:rPr>
          <w:rFonts w:ascii="Arial" w:hAnsi="Arial"/>
          <w:sz w:val="22"/>
        </w:rPr>
        <w:t xml:space="preserve"> on the inside of the frame provides constant, easy access for specially qualified personnel, thus facilitating installation and maintenance. The louvres and </w:t>
      </w:r>
      <w:r w:rsidR="005A1AF1">
        <w:rPr>
          <w:rFonts w:ascii="Arial" w:hAnsi="Arial"/>
          <w:sz w:val="22"/>
        </w:rPr>
        <w:t>motor drive</w:t>
      </w:r>
      <w:r>
        <w:rPr>
          <w:rFonts w:ascii="Arial" w:hAnsi="Arial"/>
          <w:sz w:val="22"/>
        </w:rPr>
        <w:t xml:space="preserve"> are also placed in a maintenance-friendly position, making unproblematic louvre motor replacement possible. The corner joints are easily externally accessible, enabling the maintenance personnel easy reach of the radio control </w:t>
      </w:r>
      <w:r w:rsidR="007235A4">
        <w:rPr>
          <w:rFonts w:ascii="Arial" w:hAnsi="Arial"/>
          <w:sz w:val="22"/>
        </w:rPr>
        <w:t xml:space="preserve">components </w:t>
      </w:r>
      <w:r>
        <w:rPr>
          <w:rFonts w:ascii="Arial" w:hAnsi="Arial"/>
          <w:sz w:val="22"/>
        </w:rPr>
        <w:t>and access to the drain</w:t>
      </w:r>
      <w:r w:rsidR="007235A4">
        <w:rPr>
          <w:rFonts w:ascii="Arial" w:hAnsi="Arial"/>
          <w:sz w:val="22"/>
        </w:rPr>
        <w:t>age outlet</w:t>
      </w:r>
      <w:r>
        <w:rPr>
          <w:rFonts w:ascii="Arial" w:hAnsi="Arial"/>
          <w:sz w:val="22"/>
        </w:rPr>
        <w:t xml:space="preserve">. </w:t>
      </w:r>
    </w:p>
    <w:p w14:paraId="744CA469" w14:textId="77777777" w:rsidR="00EC3FE1" w:rsidRDefault="00EC3FE1" w:rsidP="003341C3">
      <w:pPr>
        <w:autoSpaceDE w:val="0"/>
        <w:autoSpaceDN w:val="0"/>
        <w:adjustRightInd w:val="0"/>
        <w:spacing w:line="360" w:lineRule="auto"/>
        <w:rPr>
          <w:rFonts w:ascii="Arial" w:hAnsi="Arial" w:cs="Arial"/>
          <w:sz w:val="22"/>
          <w:szCs w:val="22"/>
        </w:rPr>
      </w:pPr>
    </w:p>
    <w:p w14:paraId="411EA731" w14:textId="685A8928" w:rsidR="003341C3" w:rsidRPr="00EC3FE1" w:rsidRDefault="00341807" w:rsidP="003341C3">
      <w:pPr>
        <w:autoSpaceDE w:val="0"/>
        <w:autoSpaceDN w:val="0"/>
        <w:adjustRightInd w:val="0"/>
        <w:spacing w:line="360" w:lineRule="auto"/>
        <w:rPr>
          <w:rFonts w:ascii="Arial" w:hAnsi="Arial" w:cs="Arial"/>
          <w:b/>
          <w:bCs/>
          <w:sz w:val="22"/>
          <w:szCs w:val="22"/>
        </w:rPr>
      </w:pPr>
      <w:r>
        <w:rPr>
          <w:rFonts w:ascii="Arial" w:hAnsi="Arial"/>
          <w:b/>
          <w:sz w:val="22"/>
        </w:rPr>
        <w:t>Diverse versions to suit all customer requests</w:t>
      </w:r>
    </w:p>
    <w:p w14:paraId="6944BC05" w14:textId="56D941C5" w:rsidR="000643CF" w:rsidRDefault="008D50A1" w:rsidP="00EC3FE1">
      <w:pPr>
        <w:autoSpaceDE w:val="0"/>
        <w:autoSpaceDN w:val="0"/>
        <w:adjustRightInd w:val="0"/>
        <w:spacing w:line="360" w:lineRule="auto"/>
        <w:rPr>
          <w:rFonts w:ascii="Arial" w:hAnsi="Arial" w:cs="Arial"/>
          <w:sz w:val="22"/>
          <w:szCs w:val="22"/>
        </w:rPr>
      </w:pPr>
      <w:r>
        <w:rPr>
          <w:rFonts w:ascii="Arial" w:hAnsi="Arial"/>
          <w:sz w:val="22"/>
        </w:rPr>
        <w:t xml:space="preserve">The durable Artares louvred roof is available as a free-standing version or mounted on the building facade. Also coupled systems with up to four </w:t>
      </w:r>
      <w:r w:rsidR="00AD33B7">
        <w:rPr>
          <w:rFonts w:ascii="Arial" w:hAnsi="Arial"/>
          <w:sz w:val="22"/>
        </w:rPr>
        <w:t>sections</w:t>
      </w:r>
      <w:r>
        <w:rPr>
          <w:rFonts w:ascii="Arial" w:hAnsi="Arial"/>
          <w:sz w:val="22"/>
        </w:rPr>
        <w:t xml:space="preserve"> and a covered area of up to 108 m</w:t>
      </w:r>
      <w:r>
        <w:rPr>
          <w:rFonts w:ascii="Arial" w:hAnsi="Arial"/>
          <w:sz w:val="22"/>
          <w:vertAlign w:val="superscript"/>
        </w:rPr>
        <w:t xml:space="preserve">2 </w:t>
      </w:r>
      <w:r>
        <w:rPr>
          <w:rFonts w:ascii="Arial" w:hAnsi="Arial"/>
          <w:sz w:val="22"/>
        </w:rPr>
        <w:t xml:space="preserve">in longitudinal or transverse direction are possible. Artares is designed for heavy snow loads which are dependent on the unit size. For example, with medium size, the </w:t>
      </w:r>
      <w:r w:rsidR="00AD33B7">
        <w:rPr>
          <w:rFonts w:ascii="Arial" w:hAnsi="Arial"/>
          <w:sz w:val="22"/>
        </w:rPr>
        <w:t>roof system</w:t>
      </w:r>
      <w:r>
        <w:rPr>
          <w:rFonts w:ascii="Arial" w:hAnsi="Arial"/>
          <w:sz w:val="22"/>
        </w:rPr>
        <w:t xml:space="preserve"> bears a load of more than 400 kg/m</w:t>
      </w:r>
      <w:r>
        <w:rPr>
          <w:rFonts w:ascii="Arial" w:hAnsi="Arial"/>
          <w:sz w:val="22"/>
          <w:vertAlign w:val="superscript"/>
        </w:rPr>
        <w:t>2</w:t>
      </w:r>
      <w:r>
        <w:rPr>
          <w:rFonts w:ascii="Arial" w:hAnsi="Arial"/>
          <w:sz w:val="22"/>
        </w:rPr>
        <w:t xml:space="preserve">. Upon request, Artares can also be realised with special engineering in combination with glass sliding doors w17 easy. With its cubic shape and no visually perceptible pitch, the louvred roof meets the highest requirements for sophisticated design. </w:t>
      </w:r>
    </w:p>
    <w:p w14:paraId="2383AB2A" w14:textId="77777777" w:rsidR="000643CF" w:rsidRDefault="000643CF" w:rsidP="00EC3FE1">
      <w:pPr>
        <w:autoSpaceDE w:val="0"/>
        <w:autoSpaceDN w:val="0"/>
        <w:adjustRightInd w:val="0"/>
        <w:spacing w:line="360" w:lineRule="auto"/>
        <w:rPr>
          <w:rFonts w:ascii="Arial" w:hAnsi="Arial" w:cs="Arial"/>
          <w:sz w:val="22"/>
          <w:szCs w:val="22"/>
        </w:rPr>
      </w:pPr>
    </w:p>
    <w:p w14:paraId="52B1504A" w14:textId="5C184616" w:rsidR="00EC3FE1" w:rsidRPr="00965895" w:rsidRDefault="00EC3FE1" w:rsidP="00EC3FE1">
      <w:pPr>
        <w:autoSpaceDE w:val="0"/>
        <w:autoSpaceDN w:val="0"/>
        <w:adjustRightInd w:val="0"/>
        <w:spacing w:line="360" w:lineRule="auto"/>
        <w:rPr>
          <w:rFonts w:ascii="Arial" w:hAnsi="Arial" w:cs="Arial"/>
          <w:sz w:val="22"/>
          <w:szCs w:val="22"/>
        </w:rPr>
      </w:pPr>
      <w:r>
        <w:rPr>
          <w:rFonts w:ascii="Arial" w:hAnsi="Arial"/>
          <w:sz w:val="22"/>
        </w:rPr>
        <w:t xml:space="preserve">The Weinor louvred roof has an automatic system controller and can be extended in many ways with integrated vertical sun protection, </w:t>
      </w:r>
      <w:r w:rsidR="005A1AF1">
        <w:rPr>
          <w:rFonts w:ascii="Arial" w:hAnsi="Arial"/>
          <w:sz w:val="22"/>
        </w:rPr>
        <w:t>colour</w:t>
      </w:r>
      <w:r w:rsidR="0083294C">
        <w:rPr>
          <w:rFonts w:ascii="Arial" w:hAnsi="Arial"/>
          <w:sz w:val="22"/>
        </w:rPr>
        <w:t>ed</w:t>
      </w:r>
      <w:r>
        <w:rPr>
          <w:rFonts w:ascii="Arial" w:hAnsi="Arial"/>
          <w:sz w:val="22"/>
        </w:rPr>
        <w:t xml:space="preserve"> and white light LEDs as well as </w:t>
      </w:r>
      <w:r w:rsidR="0083294C">
        <w:rPr>
          <w:rFonts w:ascii="Arial" w:hAnsi="Arial"/>
          <w:sz w:val="22"/>
        </w:rPr>
        <w:t xml:space="preserve">a </w:t>
      </w:r>
      <w:r>
        <w:rPr>
          <w:rFonts w:ascii="Arial" w:hAnsi="Arial"/>
          <w:sz w:val="22"/>
        </w:rPr>
        <w:t>heating</w:t>
      </w:r>
      <w:r w:rsidR="0083294C">
        <w:rPr>
          <w:rFonts w:ascii="Arial" w:hAnsi="Arial"/>
          <w:sz w:val="22"/>
        </w:rPr>
        <w:t xml:space="preserve"> system</w:t>
      </w:r>
      <w:r>
        <w:rPr>
          <w:rFonts w:ascii="Arial" w:hAnsi="Arial"/>
          <w:sz w:val="22"/>
        </w:rPr>
        <w:t>. This provides Weinor’s partners with several selection options for their customers and attractive additional business.</w:t>
      </w:r>
    </w:p>
    <w:p w14:paraId="4D5A3DE4" w14:textId="77777777" w:rsidR="00450BEE" w:rsidRPr="00965895" w:rsidRDefault="00450BEE" w:rsidP="00EC3FE1">
      <w:pPr>
        <w:spacing w:line="360" w:lineRule="auto"/>
        <w:rPr>
          <w:rFonts w:ascii="Arial" w:hAnsi="Arial" w:cs="Arial"/>
          <w:b/>
          <w:sz w:val="22"/>
          <w:szCs w:val="22"/>
        </w:rPr>
      </w:pPr>
    </w:p>
    <w:p w14:paraId="45B3CF77" w14:textId="216164C8" w:rsidR="00E62365" w:rsidRPr="00965895" w:rsidRDefault="00E62365" w:rsidP="00E62365">
      <w:pPr>
        <w:spacing w:line="360" w:lineRule="auto"/>
        <w:rPr>
          <w:rFonts w:ascii="Arial" w:hAnsi="Arial" w:cs="Arial"/>
          <w:b/>
          <w:sz w:val="22"/>
          <w:szCs w:val="22"/>
        </w:rPr>
      </w:pPr>
      <w:r>
        <w:rPr>
          <w:rFonts w:ascii="Arial" w:hAnsi="Arial"/>
          <w:b/>
          <w:sz w:val="22"/>
        </w:rPr>
        <w:t>Media contact:</w:t>
      </w:r>
    </w:p>
    <w:p w14:paraId="54E44133" w14:textId="13D3F6E8" w:rsidR="00E62365" w:rsidRPr="00965895" w:rsidRDefault="00E62365" w:rsidP="00E62365">
      <w:pPr>
        <w:rPr>
          <w:rFonts w:ascii="Arial" w:hAnsi="Arial" w:cs="Arial"/>
          <w:sz w:val="22"/>
          <w:szCs w:val="22"/>
        </w:rPr>
      </w:pPr>
      <w:r>
        <w:rPr>
          <w:rFonts w:ascii="Arial" w:hAnsi="Arial"/>
          <w:sz w:val="22"/>
        </w:rPr>
        <w:t>Christian Pätz</w:t>
      </w:r>
    </w:p>
    <w:p w14:paraId="53A62BB3" w14:textId="183B044D" w:rsidR="00E62365" w:rsidRPr="00EB73EB" w:rsidRDefault="00673A2A" w:rsidP="00E62365">
      <w:pPr>
        <w:rPr>
          <w:rFonts w:ascii="Arial" w:hAnsi="Arial" w:cs="Arial"/>
          <w:sz w:val="22"/>
          <w:szCs w:val="22"/>
          <w:lang w:val="de-DE"/>
        </w:rPr>
      </w:pPr>
      <w:r>
        <w:rPr>
          <w:rFonts w:ascii="Arial" w:hAnsi="Arial"/>
          <w:sz w:val="22"/>
        </w:rPr>
        <w:t xml:space="preserve">Weinor GmbH &amp; Co. </w:t>
      </w:r>
      <w:r w:rsidRPr="00EB73EB">
        <w:rPr>
          <w:rFonts w:ascii="Arial" w:hAnsi="Arial"/>
          <w:sz w:val="22"/>
          <w:lang w:val="de-DE"/>
        </w:rPr>
        <w:t>KG</w:t>
      </w:r>
      <w:r w:rsidRPr="00EB73EB">
        <w:rPr>
          <w:rFonts w:ascii="Arial" w:hAnsi="Arial"/>
          <w:b/>
          <w:sz w:val="22"/>
          <w:lang w:val="de-DE"/>
        </w:rPr>
        <w:t xml:space="preserve"> || </w:t>
      </w:r>
      <w:r w:rsidRPr="00EB73EB">
        <w:rPr>
          <w:rFonts w:ascii="Arial" w:hAnsi="Arial"/>
          <w:sz w:val="22"/>
          <w:lang w:val="de-DE"/>
        </w:rPr>
        <w:t xml:space="preserve">Mathias-Brüggen-Str. 110 </w:t>
      </w:r>
      <w:r w:rsidRPr="00EB73EB">
        <w:rPr>
          <w:rFonts w:ascii="Arial" w:hAnsi="Arial"/>
          <w:b/>
          <w:sz w:val="22"/>
          <w:lang w:val="de-DE"/>
        </w:rPr>
        <w:t>||</w:t>
      </w:r>
      <w:r w:rsidRPr="00EB73EB">
        <w:rPr>
          <w:rFonts w:ascii="Arial" w:hAnsi="Arial"/>
          <w:sz w:val="22"/>
          <w:lang w:val="de-DE"/>
        </w:rPr>
        <w:t xml:space="preserve"> D-50829 Köln</w:t>
      </w:r>
    </w:p>
    <w:p w14:paraId="28E75AA1" w14:textId="16FD9B27" w:rsidR="00E62365" w:rsidRPr="00266547" w:rsidRDefault="00EC3FE1" w:rsidP="00E62365">
      <w:pPr>
        <w:rPr>
          <w:rFonts w:ascii="Arial" w:hAnsi="Arial" w:cs="Arial"/>
          <w:sz w:val="22"/>
          <w:szCs w:val="22"/>
          <w:lang w:val="de-DE"/>
        </w:rPr>
      </w:pPr>
      <w:proofErr w:type="spellStart"/>
      <w:r w:rsidRPr="00266547">
        <w:rPr>
          <w:rFonts w:ascii="Arial" w:hAnsi="Arial"/>
          <w:sz w:val="22"/>
          <w:lang w:val="de-DE"/>
        </w:rPr>
        <w:t>E-mail</w:t>
      </w:r>
      <w:proofErr w:type="spellEnd"/>
      <w:r w:rsidRPr="00266547">
        <w:rPr>
          <w:rFonts w:ascii="Arial" w:hAnsi="Arial"/>
          <w:sz w:val="22"/>
          <w:lang w:val="de-DE"/>
        </w:rPr>
        <w:t xml:space="preserve">: cpaetz@weinor.de </w:t>
      </w:r>
      <w:r w:rsidRPr="00266547">
        <w:rPr>
          <w:rFonts w:ascii="Arial" w:hAnsi="Arial"/>
          <w:b/>
          <w:sz w:val="22"/>
          <w:lang w:val="de-DE"/>
        </w:rPr>
        <w:t>||</w:t>
      </w:r>
      <w:r w:rsidRPr="00266547">
        <w:rPr>
          <w:rFonts w:ascii="Arial" w:hAnsi="Arial"/>
          <w:sz w:val="22"/>
          <w:lang w:val="de-DE"/>
        </w:rPr>
        <w:t xml:space="preserve"> weinor.de</w:t>
      </w:r>
    </w:p>
    <w:p w14:paraId="0A1023BB" w14:textId="5DC369AA" w:rsidR="00A33FB3" w:rsidRDefault="00E62365">
      <w:pPr>
        <w:rPr>
          <w:rFonts w:ascii="Arial" w:hAnsi="Arial" w:cs="Arial"/>
          <w:b/>
          <w:sz w:val="22"/>
          <w:szCs w:val="22"/>
          <w:u w:val="single"/>
        </w:rPr>
      </w:pPr>
      <w:r>
        <w:rPr>
          <w:rFonts w:ascii="Arial" w:hAnsi="Arial"/>
          <w:sz w:val="22"/>
        </w:rPr>
        <w:t xml:space="preserve">Tel.: +49 (0)221 / 597 09 265 </w:t>
      </w:r>
      <w:r>
        <w:rPr>
          <w:rFonts w:ascii="Arial" w:hAnsi="Arial"/>
          <w:b/>
          <w:sz w:val="22"/>
        </w:rPr>
        <w:t xml:space="preserve">|| </w:t>
      </w:r>
      <w:r>
        <w:rPr>
          <w:rFonts w:ascii="Arial" w:hAnsi="Arial"/>
          <w:sz w:val="22"/>
        </w:rPr>
        <w:t>Fax: +49 (0)221/ 595 11 89</w:t>
      </w:r>
      <w:r>
        <w:rPr>
          <w:rFonts w:ascii="Arial" w:hAnsi="Arial"/>
          <w:sz w:val="22"/>
        </w:rPr>
        <w:br w:type="page"/>
      </w:r>
    </w:p>
    <w:p w14:paraId="4E1629B1" w14:textId="0F27DEE2" w:rsidR="008B727D" w:rsidRDefault="00E62365" w:rsidP="00E62365">
      <w:pPr>
        <w:spacing w:line="360" w:lineRule="auto"/>
        <w:rPr>
          <w:rFonts w:ascii="Arial" w:hAnsi="Arial" w:cs="Arial"/>
          <w:b/>
          <w:sz w:val="22"/>
          <w:szCs w:val="22"/>
          <w:u w:val="single"/>
        </w:rPr>
      </w:pPr>
      <w:r>
        <w:rPr>
          <w:rFonts w:ascii="Arial" w:hAnsi="Arial"/>
          <w:b/>
          <w:sz w:val="22"/>
          <w:u w:val="single"/>
        </w:rPr>
        <w:lastRenderedPageBreak/>
        <w:t>Image material:</w:t>
      </w:r>
    </w:p>
    <w:p w14:paraId="079E43A5" w14:textId="77777777" w:rsidR="00CB53BD" w:rsidRPr="00965895" w:rsidRDefault="00CB53BD" w:rsidP="00E62365">
      <w:pPr>
        <w:spacing w:line="360" w:lineRule="auto"/>
        <w:rPr>
          <w:rFonts w:ascii="Arial" w:hAnsi="Arial" w:cs="Arial"/>
          <w:b/>
          <w:sz w:val="22"/>
          <w:szCs w:val="22"/>
          <w:u w:val="single"/>
        </w:rPr>
      </w:pPr>
    </w:p>
    <w:p w14:paraId="24B2CB86" w14:textId="77777777" w:rsidR="00CB53BD" w:rsidRDefault="00CB53BD" w:rsidP="00CB53BD">
      <w:pPr>
        <w:spacing w:line="360" w:lineRule="auto"/>
        <w:rPr>
          <w:rFonts w:ascii="Arial" w:hAnsi="Arial" w:cs="Arial"/>
          <w:i/>
          <w:sz w:val="22"/>
          <w:szCs w:val="22"/>
        </w:rPr>
      </w:pPr>
      <w:r>
        <w:rPr>
          <w:rFonts w:ascii="Arial" w:hAnsi="Arial"/>
          <w:i/>
          <w:noProof/>
          <w:sz w:val="22"/>
        </w:rPr>
        <w:drawing>
          <wp:inline distT="0" distB="0" distL="0" distR="0" wp14:anchorId="59A35592" wp14:editId="6A1FFF8E">
            <wp:extent cx="3219450" cy="21439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nor_lamellendach_artares_13.jpg"/>
                    <pic:cNvPicPr/>
                  </pic:nvPicPr>
                  <pic:blipFill>
                    <a:blip r:embed="rId8" cstate="screen">
                      <a:extLst>
                        <a:ext uri="{28A0092B-C50C-407E-A947-70E740481C1C}">
                          <a14:useLocalDpi xmlns:a14="http://schemas.microsoft.com/office/drawing/2010/main"/>
                        </a:ext>
                      </a:extLst>
                    </a:blip>
                    <a:stretch>
                      <a:fillRect/>
                    </a:stretch>
                  </pic:blipFill>
                  <pic:spPr>
                    <a:xfrm>
                      <a:off x="0" y="0"/>
                      <a:ext cx="3264581" cy="2174015"/>
                    </a:xfrm>
                    <a:prstGeom prst="rect">
                      <a:avLst/>
                    </a:prstGeom>
                  </pic:spPr>
                </pic:pic>
              </a:graphicData>
            </a:graphic>
          </wp:inline>
        </w:drawing>
      </w:r>
    </w:p>
    <w:p w14:paraId="3862424E" w14:textId="2C967FD5" w:rsidR="00CB53BD" w:rsidRPr="00CB53BD" w:rsidRDefault="00CB53BD" w:rsidP="00CB53BD">
      <w:pPr>
        <w:spacing w:line="360" w:lineRule="auto"/>
        <w:rPr>
          <w:rFonts w:ascii="Arial" w:hAnsi="Arial" w:cs="Arial"/>
          <w:b/>
          <w:sz w:val="22"/>
          <w:szCs w:val="22"/>
        </w:rPr>
      </w:pPr>
      <w:r>
        <w:rPr>
          <w:rFonts w:ascii="Arial" w:hAnsi="Arial"/>
          <w:b/>
          <w:sz w:val="22"/>
        </w:rPr>
        <w:t xml:space="preserve">Image 1: </w:t>
      </w:r>
    </w:p>
    <w:p w14:paraId="49ADF7EE" w14:textId="34DDB47F" w:rsidR="00CB53BD" w:rsidRPr="00CB53BD" w:rsidRDefault="00CB53BD" w:rsidP="00CB53BD">
      <w:pPr>
        <w:spacing w:line="360" w:lineRule="auto"/>
        <w:rPr>
          <w:rFonts w:ascii="Arial" w:hAnsi="Arial" w:cs="Arial"/>
          <w:i/>
          <w:sz w:val="22"/>
          <w:szCs w:val="22"/>
        </w:rPr>
      </w:pPr>
      <w:r>
        <w:rPr>
          <w:rFonts w:ascii="Arial" w:hAnsi="Arial"/>
          <w:sz w:val="22"/>
        </w:rPr>
        <w:t xml:space="preserve">The Artares louvred roof provides individually adjustable weather protection </w:t>
      </w:r>
      <w:r>
        <w:rPr>
          <w:rFonts w:ascii="Arial" w:hAnsi="Arial"/>
          <w:sz w:val="22"/>
        </w:rPr>
        <w:br/>
        <w:t xml:space="preserve">with attractive interplay of light and shade. </w:t>
      </w:r>
    </w:p>
    <w:p w14:paraId="444DE187" w14:textId="02F8BA57" w:rsidR="0055704C" w:rsidRDefault="0055704C" w:rsidP="00604678">
      <w:pPr>
        <w:spacing w:line="360" w:lineRule="auto"/>
        <w:rPr>
          <w:rFonts w:ascii="Arial" w:hAnsi="Arial" w:cs="Arial"/>
          <w:b/>
          <w:sz w:val="22"/>
          <w:szCs w:val="22"/>
        </w:rPr>
      </w:pPr>
    </w:p>
    <w:p w14:paraId="036F7AA9" w14:textId="2A336CCB" w:rsidR="00472F56" w:rsidRPr="00965895" w:rsidRDefault="008A7C8C" w:rsidP="00472F56">
      <w:pPr>
        <w:spacing w:line="360" w:lineRule="auto"/>
        <w:rPr>
          <w:rFonts w:ascii="Arial" w:hAnsi="Arial" w:cs="Arial"/>
          <w:sz w:val="22"/>
          <w:szCs w:val="22"/>
        </w:rPr>
      </w:pPr>
      <w:r>
        <w:rPr>
          <w:rFonts w:ascii="Arial" w:hAnsi="Arial"/>
          <w:noProof/>
          <w:sz w:val="22"/>
        </w:rPr>
        <w:drawing>
          <wp:inline distT="0" distB="0" distL="0" distR="0" wp14:anchorId="2A6B0226" wp14:editId="69F4708A">
            <wp:extent cx="3200400" cy="2399169"/>
            <wp:effectExtent l="0" t="0" r="0"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3214534" cy="2409765"/>
                    </a:xfrm>
                    <a:prstGeom prst="rect">
                      <a:avLst/>
                    </a:prstGeom>
                    <a:noFill/>
                    <a:ln>
                      <a:noFill/>
                    </a:ln>
                  </pic:spPr>
                </pic:pic>
              </a:graphicData>
            </a:graphic>
          </wp:inline>
        </w:drawing>
      </w:r>
    </w:p>
    <w:p w14:paraId="66C14922" w14:textId="32CFA531" w:rsidR="00472F56" w:rsidRPr="00472F56" w:rsidRDefault="00472F56" w:rsidP="00472F56">
      <w:pPr>
        <w:spacing w:line="360" w:lineRule="auto"/>
        <w:rPr>
          <w:rFonts w:ascii="Arial" w:hAnsi="Arial" w:cs="Arial"/>
          <w:b/>
          <w:bCs/>
          <w:sz w:val="22"/>
          <w:szCs w:val="22"/>
        </w:rPr>
      </w:pPr>
      <w:r>
        <w:rPr>
          <w:rFonts w:ascii="Arial" w:hAnsi="Arial"/>
          <w:b/>
          <w:sz w:val="22"/>
        </w:rPr>
        <w:t>Image 2:</w:t>
      </w:r>
    </w:p>
    <w:p w14:paraId="68F58791" w14:textId="26C0E6C4" w:rsidR="004C40F7" w:rsidRPr="006D36AB" w:rsidRDefault="00472F56" w:rsidP="00A64F1B">
      <w:pPr>
        <w:spacing w:line="360" w:lineRule="auto"/>
        <w:rPr>
          <w:rFonts w:ascii="Arial" w:hAnsi="Arial" w:cs="Arial"/>
          <w:sz w:val="22"/>
          <w:szCs w:val="22"/>
        </w:rPr>
      </w:pPr>
      <w:r>
        <w:rPr>
          <w:rFonts w:ascii="Arial" w:hAnsi="Arial"/>
          <w:sz w:val="22"/>
        </w:rPr>
        <w:t xml:space="preserve">During the intense training, the easy </w:t>
      </w:r>
      <w:r>
        <w:rPr>
          <w:rFonts w:ascii="Arial" w:hAnsi="Arial"/>
          <w:sz w:val="22"/>
        </w:rPr>
        <w:br/>
        <w:t xml:space="preserve">installation of the roof profiles in accordance with the principle of modularity is instructed.  </w:t>
      </w:r>
    </w:p>
    <w:p w14:paraId="2C58CB57" w14:textId="77777777" w:rsidR="009813A3" w:rsidRDefault="009813A3" w:rsidP="00A64F1B">
      <w:pPr>
        <w:spacing w:line="360" w:lineRule="auto"/>
        <w:rPr>
          <w:rFonts w:ascii="Arial" w:hAnsi="Arial"/>
          <w:sz w:val="22"/>
        </w:rPr>
      </w:pPr>
    </w:p>
    <w:p w14:paraId="6A996AA9" w14:textId="618E54D1" w:rsidR="006B5BC1" w:rsidRPr="00965895" w:rsidRDefault="00DF3448" w:rsidP="00A64F1B">
      <w:pPr>
        <w:spacing w:line="360" w:lineRule="auto"/>
        <w:rPr>
          <w:rFonts w:ascii="Arial" w:hAnsi="Arial" w:cs="Arial"/>
          <w:sz w:val="22"/>
          <w:szCs w:val="22"/>
        </w:rPr>
      </w:pPr>
      <w:r>
        <w:rPr>
          <w:rFonts w:ascii="Arial" w:hAnsi="Arial"/>
          <w:sz w:val="22"/>
        </w:rPr>
        <w:t xml:space="preserve">Photos: Weinor GmbH &amp; Co. KG </w:t>
      </w:r>
    </w:p>
    <w:sectPr w:rsidR="006B5BC1" w:rsidRPr="00965895" w:rsidSect="00EC3FE1">
      <w:headerReference w:type="default" r:id="rId10"/>
      <w:pgSz w:w="11906" w:h="16838"/>
      <w:pgMar w:top="3544" w:right="2693"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204C" w14:textId="77777777" w:rsidR="00AD269B" w:rsidRDefault="00AD269B" w:rsidP="006B5BC1">
      <w:r>
        <w:separator/>
      </w:r>
    </w:p>
  </w:endnote>
  <w:endnote w:type="continuationSeparator" w:id="0">
    <w:p w14:paraId="07529293" w14:textId="77777777" w:rsidR="00AD269B" w:rsidRDefault="00AD269B"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20B0803040304020203"/>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6BE1" w14:textId="77777777" w:rsidR="00AD269B" w:rsidRDefault="00AD269B" w:rsidP="006B5BC1">
      <w:r>
        <w:separator/>
      </w:r>
    </w:p>
  </w:footnote>
  <w:footnote w:type="continuationSeparator" w:id="0">
    <w:p w14:paraId="6162787D" w14:textId="77777777" w:rsidR="00AD269B" w:rsidRDefault="00AD269B"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9B6D" w14:textId="6E6F82B8" w:rsidR="0027578D" w:rsidRDefault="00107C07">
    <w:pPr>
      <w:pStyle w:val="Kopfzeile"/>
    </w:pPr>
    <w:r>
      <w:rPr>
        <w:noProof/>
      </w:rPr>
      <w:drawing>
        <wp:inline distT="0" distB="0" distL="0" distR="0" wp14:anchorId="46F6B7EB" wp14:editId="176A05EF">
          <wp:extent cx="1057351" cy="1352550"/>
          <wp:effectExtent l="0" t="0" r="9525" b="0"/>
          <wp:docPr id="5" name="Grafik 5"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Schrift, Screenshot, Grafiken enthält.&#10;&#10;Automatisch generierte Beschreibung"/>
                  <pic:cNvPicPr/>
                </pic:nvPicPr>
                <pic:blipFill>
                  <a:blip r:embed="rId1"/>
                  <a:stretch>
                    <a:fillRect/>
                  </a:stretch>
                </pic:blipFill>
                <pic:spPr>
                  <a:xfrm>
                    <a:off x="0" y="0"/>
                    <a:ext cx="1062283" cy="1358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16cid:durableId="190336583">
    <w:abstractNumId w:val="8"/>
  </w:num>
  <w:num w:numId="2" w16cid:durableId="1515878450">
    <w:abstractNumId w:val="14"/>
  </w:num>
  <w:num w:numId="3" w16cid:durableId="953293603">
    <w:abstractNumId w:val="10"/>
  </w:num>
  <w:num w:numId="4" w16cid:durableId="726759997">
    <w:abstractNumId w:val="4"/>
  </w:num>
  <w:num w:numId="5" w16cid:durableId="8409352">
    <w:abstractNumId w:val="11"/>
  </w:num>
  <w:num w:numId="6" w16cid:durableId="732316017">
    <w:abstractNumId w:val="15"/>
  </w:num>
  <w:num w:numId="7" w16cid:durableId="234704764">
    <w:abstractNumId w:val="13"/>
  </w:num>
  <w:num w:numId="8" w16cid:durableId="74014102">
    <w:abstractNumId w:val="5"/>
  </w:num>
  <w:num w:numId="9" w16cid:durableId="774717892">
    <w:abstractNumId w:val="6"/>
  </w:num>
  <w:num w:numId="10" w16cid:durableId="79568972">
    <w:abstractNumId w:val="7"/>
  </w:num>
  <w:num w:numId="11" w16cid:durableId="1567063118">
    <w:abstractNumId w:val="16"/>
  </w:num>
  <w:num w:numId="12" w16cid:durableId="128741268">
    <w:abstractNumId w:val="17"/>
  </w:num>
  <w:num w:numId="13" w16cid:durableId="1494906802">
    <w:abstractNumId w:val="12"/>
  </w:num>
  <w:num w:numId="14" w16cid:durableId="917517203">
    <w:abstractNumId w:val="0"/>
  </w:num>
  <w:num w:numId="15" w16cid:durableId="1704136743">
    <w:abstractNumId w:val="1"/>
  </w:num>
  <w:num w:numId="16" w16cid:durableId="114301271">
    <w:abstractNumId w:val="4"/>
  </w:num>
  <w:num w:numId="17" w16cid:durableId="1100640545">
    <w:abstractNumId w:val="9"/>
  </w:num>
  <w:num w:numId="18" w16cid:durableId="503785001">
    <w:abstractNumId w:val="3"/>
  </w:num>
  <w:num w:numId="19" w16cid:durableId="1957592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10494"/>
    <w:rsid w:val="000116AE"/>
    <w:rsid w:val="00017A8C"/>
    <w:rsid w:val="00030EDE"/>
    <w:rsid w:val="00032B3B"/>
    <w:rsid w:val="00033B24"/>
    <w:rsid w:val="000643CF"/>
    <w:rsid w:val="00065A2A"/>
    <w:rsid w:val="0007372A"/>
    <w:rsid w:val="0007376A"/>
    <w:rsid w:val="00087622"/>
    <w:rsid w:val="00091E62"/>
    <w:rsid w:val="00095EA4"/>
    <w:rsid w:val="000B3BC2"/>
    <w:rsid w:val="000C0ED2"/>
    <w:rsid w:val="000D69AD"/>
    <w:rsid w:val="000E1665"/>
    <w:rsid w:val="000E189A"/>
    <w:rsid w:val="000E51B3"/>
    <w:rsid w:val="000E7C3D"/>
    <w:rsid w:val="000F3E63"/>
    <w:rsid w:val="000F7813"/>
    <w:rsid w:val="00107C07"/>
    <w:rsid w:val="00115DC0"/>
    <w:rsid w:val="00127F28"/>
    <w:rsid w:val="001376CC"/>
    <w:rsid w:val="00143189"/>
    <w:rsid w:val="001450D9"/>
    <w:rsid w:val="00145D7E"/>
    <w:rsid w:val="00153046"/>
    <w:rsid w:val="00160141"/>
    <w:rsid w:val="00160BBB"/>
    <w:rsid w:val="00162F74"/>
    <w:rsid w:val="0016719C"/>
    <w:rsid w:val="00171CE6"/>
    <w:rsid w:val="00174E36"/>
    <w:rsid w:val="00175CF9"/>
    <w:rsid w:val="0019702F"/>
    <w:rsid w:val="00197B40"/>
    <w:rsid w:val="001A6512"/>
    <w:rsid w:val="001A7168"/>
    <w:rsid w:val="001A78F6"/>
    <w:rsid w:val="001B0268"/>
    <w:rsid w:val="001C47E1"/>
    <w:rsid w:val="001F14E3"/>
    <w:rsid w:val="001F5E8F"/>
    <w:rsid w:val="001F7E8F"/>
    <w:rsid w:val="00202BD9"/>
    <w:rsid w:val="00206557"/>
    <w:rsid w:val="00212393"/>
    <w:rsid w:val="00215363"/>
    <w:rsid w:val="002160F7"/>
    <w:rsid w:val="00224504"/>
    <w:rsid w:val="00224C05"/>
    <w:rsid w:val="002257D2"/>
    <w:rsid w:val="00226B37"/>
    <w:rsid w:val="00236372"/>
    <w:rsid w:val="00241D72"/>
    <w:rsid w:val="00253AF9"/>
    <w:rsid w:val="002575A8"/>
    <w:rsid w:val="00261468"/>
    <w:rsid w:val="00262E34"/>
    <w:rsid w:val="00264975"/>
    <w:rsid w:val="00266547"/>
    <w:rsid w:val="002677BC"/>
    <w:rsid w:val="0027310F"/>
    <w:rsid w:val="00273155"/>
    <w:rsid w:val="0027578D"/>
    <w:rsid w:val="00275F39"/>
    <w:rsid w:val="002806EE"/>
    <w:rsid w:val="00280D38"/>
    <w:rsid w:val="00290F28"/>
    <w:rsid w:val="00291D2B"/>
    <w:rsid w:val="00294156"/>
    <w:rsid w:val="002947CC"/>
    <w:rsid w:val="002A454E"/>
    <w:rsid w:val="002B2078"/>
    <w:rsid w:val="002C12E3"/>
    <w:rsid w:val="002C4ACF"/>
    <w:rsid w:val="002D2D9B"/>
    <w:rsid w:val="002D4526"/>
    <w:rsid w:val="002D5006"/>
    <w:rsid w:val="002E0951"/>
    <w:rsid w:val="002E2514"/>
    <w:rsid w:val="002E651C"/>
    <w:rsid w:val="002E6A63"/>
    <w:rsid w:val="002E7E51"/>
    <w:rsid w:val="00301C3D"/>
    <w:rsid w:val="00302D6B"/>
    <w:rsid w:val="0030415B"/>
    <w:rsid w:val="003215A3"/>
    <w:rsid w:val="00321CD6"/>
    <w:rsid w:val="003263DA"/>
    <w:rsid w:val="003341C3"/>
    <w:rsid w:val="00341807"/>
    <w:rsid w:val="00345393"/>
    <w:rsid w:val="00345CAE"/>
    <w:rsid w:val="003621C7"/>
    <w:rsid w:val="00362D55"/>
    <w:rsid w:val="00366941"/>
    <w:rsid w:val="00373D01"/>
    <w:rsid w:val="00377D6C"/>
    <w:rsid w:val="00380246"/>
    <w:rsid w:val="00381FF3"/>
    <w:rsid w:val="003975B9"/>
    <w:rsid w:val="003A0C97"/>
    <w:rsid w:val="003A3591"/>
    <w:rsid w:val="003A7ABE"/>
    <w:rsid w:val="003C03ED"/>
    <w:rsid w:val="003C0598"/>
    <w:rsid w:val="003C61A9"/>
    <w:rsid w:val="003E08D6"/>
    <w:rsid w:val="003E0D6F"/>
    <w:rsid w:val="003E5442"/>
    <w:rsid w:val="00411D00"/>
    <w:rsid w:val="00415128"/>
    <w:rsid w:val="0041795F"/>
    <w:rsid w:val="0042597C"/>
    <w:rsid w:val="00426C24"/>
    <w:rsid w:val="0044094A"/>
    <w:rsid w:val="00450BEE"/>
    <w:rsid w:val="00452B49"/>
    <w:rsid w:val="004608CE"/>
    <w:rsid w:val="00461A76"/>
    <w:rsid w:val="004663F9"/>
    <w:rsid w:val="00471B6B"/>
    <w:rsid w:val="00472F56"/>
    <w:rsid w:val="0047437B"/>
    <w:rsid w:val="0048179A"/>
    <w:rsid w:val="00485EA0"/>
    <w:rsid w:val="0048686F"/>
    <w:rsid w:val="00495EEF"/>
    <w:rsid w:val="00497E7C"/>
    <w:rsid w:val="004B4755"/>
    <w:rsid w:val="004C40F7"/>
    <w:rsid w:val="004D6201"/>
    <w:rsid w:val="004D64B5"/>
    <w:rsid w:val="004E2221"/>
    <w:rsid w:val="004E237D"/>
    <w:rsid w:val="004E2A6D"/>
    <w:rsid w:val="004F3BC1"/>
    <w:rsid w:val="004F57CE"/>
    <w:rsid w:val="005358BA"/>
    <w:rsid w:val="00535939"/>
    <w:rsid w:val="00536860"/>
    <w:rsid w:val="00551424"/>
    <w:rsid w:val="00551DD5"/>
    <w:rsid w:val="005541AD"/>
    <w:rsid w:val="00556A22"/>
    <w:rsid w:val="0055704C"/>
    <w:rsid w:val="005611B4"/>
    <w:rsid w:val="00564E3B"/>
    <w:rsid w:val="00566AA5"/>
    <w:rsid w:val="00571BF2"/>
    <w:rsid w:val="00576793"/>
    <w:rsid w:val="00591B17"/>
    <w:rsid w:val="00592EDE"/>
    <w:rsid w:val="00593868"/>
    <w:rsid w:val="005A1AF1"/>
    <w:rsid w:val="005A6841"/>
    <w:rsid w:val="005A70AA"/>
    <w:rsid w:val="005B3F26"/>
    <w:rsid w:val="005C3A3F"/>
    <w:rsid w:val="005E1498"/>
    <w:rsid w:val="005E7AD9"/>
    <w:rsid w:val="00604678"/>
    <w:rsid w:val="00607CD3"/>
    <w:rsid w:val="006119BF"/>
    <w:rsid w:val="00623AF0"/>
    <w:rsid w:val="00642EEC"/>
    <w:rsid w:val="00644155"/>
    <w:rsid w:val="00664FEF"/>
    <w:rsid w:val="006655A1"/>
    <w:rsid w:val="00665987"/>
    <w:rsid w:val="00673A2A"/>
    <w:rsid w:val="00684EC8"/>
    <w:rsid w:val="006867B3"/>
    <w:rsid w:val="00693CFC"/>
    <w:rsid w:val="006A136D"/>
    <w:rsid w:val="006A17F6"/>
    <w:rsid w:val="006A5484"/>
    <w:rsid w:val="006B0A68"/>
    <w:rsid w:val="006B5BC1"/>
    <w:rsid w:val="006C1A1F"/>
    <w:rsid w:val="006C200C"/>
    <w:rsid w:val="006C2F31"/>
    <w:rsid w:val="006C315E"/>
    <w:rsid w:val="006D36AB"/>
    <w:rsid w:val="006D5855"/>
    <w:rsid w:val="006E11A2"/>
    <w:rsid w:val="0070108C"/>
    <w:rsid w:val="00714603"/>
    <w:rsid w:val="00716538"/>
    <w:rsid w:val="007222B4"/>
    <w:rsid w:val="007235A4"/>
    <w:rsid w:val="00723E0E"/>
    <w:rsid w:val="00735F2C"/>
    <w:rsid w:val="00752F31"/>
    <w:rsid w:val="00764480"/>
    <w:rsid w:val="0076728C"/>
    <w:rsid w:val="00767C34"/>
    <w:rsid w:val="0077673A"/>
    <w:rsid w:val="00795EAA"/>
    <w:rsid w:val="007A41D7"/>
    <w:rsid w:val="007A65E3"/>
    <w:rsid w:val="007B5633"/>
    <w:rsid w:val="007D2F7D"/>
    <w:rsid w:val="007D524F"/>
    <w:rsid w:val="007F17E8"/>
    <w:rsid w:val="0080071E"/>
    <w:rsid w:val="0080311F"/>
    <w:rsid w:val="008065A6"/>
    <w:rsid w:val="00817203"/>
    <w:rsid w:val="00822809"/>
    <w:rsid w:val="008244EB"/>
    <w:rsid w:val="008256A1"/>
    <w:rsid w:val="0083294C"/>
    <w:rsid w:val="00832B7F"/>
    <w:rsid w:val="008471F5"/>
    <w:rsid w:val="00866E08"/>
    <w:rsid w:val="00882586"/>
    <w:rsid w:val="008825EA"/>
    <w:rsid w:val="00885195"/>
    <w:rsid w:val="008929F1"/>
    <w:rsid w:val="0089303D"/>
    <w:rsid w:val="0089338A"/>
    <w:rsid w:val="00895FE4"/>
    <w:rsid w:val="00896787"/>
    <w:rsid w:val="00897722"/>
    <w:rsid w:val="008A7C8C"/>
    <w:rsid w:val="008B727D"/>
    <w:rsid w:val="008C1873"/>
    <w:rsid w:val="008C51C9"/>
    <w:rsid w:val="008C7EF3"/>
    <w:rsid w:val="008D50A1"/>
    <w:rsid w:val="008E275B"/>
    <w:rsid w:val="00914024"/>
    <w:rsid w:val="00916D41"/>
    <w:rsid w:val="009245AB"/>
    <w:rsid w:val="00947BA1"/>
    <w:rsid w:val="00947DA4"/>
    <w:rsid w:val="0095514A"/>
    <w:rsid w:val="00961317"/>
    <w:rsid w:val="0096241F"/>
    <w:rsid w:val="00965895"/>
    <w:rsid w:val="009777D9"/>
    <w:rsid w:val="009813A3"/>
    <w:rsid w:val="00981757"/>
    <w:rsid w:val="009956F8"/>
    <w:rsid w:val="009A3B8B"/>
    <w:rsid w:val="009A5273"/>
    <w:rsid w:val="009A63DD"/>
    <w:rsid w:val="009A6A10"/>
    <w:rsid w:val="009B46BF"/>
    <w:rsid w:val="009C6043"/>
    <w:rsid w:val="009D2DD3"/>
    <w:rsid w:val="009E7171"/>
    <w:rsid w:val="009F68D6"/>
    <w:rsid w:val="00A17CB0"/>
    <w:rsid w:val="00A2238F"/>
    <w:rsid w:val="00A26C52"/>
    <w:rsid w:val="00A31962"/>
    <w:rsid w:val="00A337AA"/>
    <w:rsid w:val="00A33FB3"/>
    <w:rsid w:val="00A35BBD"/>
    <w:rsid w:val="00A3607B"/>
    <w:rsid w:val="00A41C9C"/>
    <w:rsid w:val="00A53715"/>
    <w:rsid w:val="00A55887"/>
    <w:rsid w:val="00A62F3D"/>
    <w:rsid w:val="00A63D73"/>
    <w:rsid w:val="00A64F1B"/>
    <w:rsid w:val="00A7165D"/>
    <w:rsid w:val="00A750AA"/>
    <w:rsid w:val="00A76E08"/>
    <w:rsid w:val="00A77F20"/>
    <w:rsid w:val="00A80B52"/>
    <w:rsid w:val="00A92281"/>
    <w:rsid w:val="00A93106"/>
    <w:rsid w:val="00A93A10"/>
    <w:rsid w:val="00A96979"/>
    <w:rsid w:val="00AA2BCC"/>
    <w:rsid w:val="00AD0434"/>
    <w:rsid w:val="00AD269B"/>
    <w:rsid w:val="00AD2AF0"/>
    <w:rsid w:val="00AD33B7"/>
    <w:rsid w:val="00AD35B2"/>
    <w:rsid w:val="00AE74FC"/>
    <w:rsid w:val="00AF3A84"/>
    <w:rsid w:val="00B00265"/>
    <w:rsid w:val="00B04F20"/>
    <w:rsid w:val="00B320CE"/>
    <w:rsid w:val="00B35761"/>
    <w:rsid w:val="00B35804"/>
    <w:rsid w:val="00B36EEE"/>
    <w:rsid w:val="00B47787"/>
    <w:rsid w:val="00B47B1A"/>
    <w:rsid w:val="00B51061"/>
    <w:rsid w:val="00B55C22"/>
    <w:rsid w:val="00B55C58"/>
    <w:rsid w:val="00B76E0A"/>
    <w:rsid w:val="00B823B0"/>
    <w:rsid w:val="00B85BD9"/>
    <w:rsid w:val="00B978F6"/>
    <w:rsid w:val="00BA086D"/>
    <w:rsid w:val="00BA6D76"/>
    <w:rsid w:val="00BA7A21"/>
    <w:rsid w:val="00BC0808"/>
    <w:rsid w:val="00BC0AC9"/>
    <w:rsid w:val="00BC14AF"/>
    <w:rsid w:val="00BC795A"/>
    <w:rsid w:val="00BD1380"/>
    <w:rsid w:val="00BD2E56"/>
    <w:rsid w:val="00BE6744"/>
    <w:rsid w:val="00BF1616"/>
    <w:rsid w:val="00BF2977"/>
    <w:rsid w:val="00BF5064"/>
    <w:rsid w:val="00C031B6"/>
    <w:rsid w:val="00C039D8"/>
    <w:rsid w:val="00C06454"/>
    <w:rsid w:val="00C163E9"/>
    <w:rsid w:val="00C241A8"/>
    <w:rsid w:val="00C2613A"/>
    <w:rsid w:val="00C32D58"/>
    <w:rsid w:val="00C3474C"/>
    <w:rsid w:val="00C37B83"/>
    <w:rsid w:val="00C4035B"/>
    <w:rsid w:val="00C42894"/>
    <w:rsid w:val="00C43B89"/>
    <w:rsid w:val="00C4735A"/>
    <w:rsid w:val="00C5066D"/>
    <w:rsid w:val="00C55FF5"/>
    <w:rsid w:val="00C57D2D"/>
    <w:rsid w:val="00C60DEB"/>
    <w:rsid w:val="00C6141F"/>
    <w:rsid w:val="00C67396"/>
    <w:rsid w:val="00C84459"/>
    <w:rsid w:val="00C847CC"/>
    <w:rsid w:val="00C91341"/>
    <w:rsid w:val="00C979DB"/>
    <w:rsid w:val="00CA0D7F"/>
    <w:rsid w:val="00CA1F04"/>
    <w:rsid w:val="00CB5343"/>
    <w:rsid w:val="00CB53BD"/>
    <w:rsid w:val="00CB5F37"/>
    <w:rsid w:val="00CC7F59"/>
    <w:rsid w:val="00CD0D4F"/>
    <w:rsid w:val="00CD4905"/>
    <w:rsid w:val="00CD59EC"/>
    <w:rsid w:val="00CD5ABB"/>
    <w:rsid w:val="00CD7B50"/>
    <w:rsid w:val="00CE6131"/>
    <w:rsid w:val="00CE728E"/>
    <w:rsid w:val="00CF1357"/>
    <w:rsid w:val="00CF2A5F"/>
    <w:rsid w:val="00CF3A7D"/>
    <w:rsid w:val="00D173D9"/>
    <w:rsid w:val="00D17805"/>
    <w:rsid w:val="00D27DB6"/>
    <w:rsid w:val="00D359BC"/>
    <w:rsid w:val="00D35CBC"/>
    <w:rsid w:val="00D37973"/>
    <w:rsid w:val="00D47D00"/>
    <w:rsid w:val="00D62A24"/>
    <w:rsid w:val="00D62F80"/>
    <w:rsid w:val="00D67A46"/>
    <w:rsid w:val="00D738A9"/>
    <w:rsid w:val="00D80943"/>
    <w:rsid w:val="00D979E7"/>
    <w:rsid w:val="00DA5083"/>
    <w:rsid w:val="00DC01D5"/>
    <w:rsid w:val="00DC3F36"/>
    <w:rsid w:val="00DD52A6"/>
    <w:rsid w:val="00DE0FF1"/>
    <w:rsid w:val="00DE22F5"/>
    <w:rsid w:val="00DE4FA4"/>
    <w:rsid w:val="00DF0245"/>
    <w:rsid w:val="00DF3448"/>
    <w:rsid w:val="00DF51FE"/>
    <w:rsid w:val="00DF7CCB"/>
    <w:rsid w:val="00E05270"/>
    <w:rsid w:val="00E0656C"/>
    <w:rsid w:val="00E17019"/>
    <w:rsid w:val="00E212EC"/>
    <w:rsid w:val="00E22401"/>
    <w:rsid w:val="00E27454"/>
    <w:rsid w:val="00E3131A"/>
    <w:rsid w:val="00E34268"/>
    <w:rsid w:val="00E54B4D"/>
    <w:rsid w:val="00E62365"/>
    <w:rsid w:val="00E77421"/>
    <w:rsid w:val="00E8311F"/>
    <w:rsid w:val="00EA0B89"/>
    <w:rsid w:val="00EA40D8"/>
    <w:rsid w:val="00EB73EB"/>
    <w:rsid w:val="00EC2549"/>
    <w:rsid w:val="00EC3FE1"/>
    <w:rsid w:val="00ED0A3D"/>
    <w:rsid w:val="00ED6905"/>
    <w:rsid w:val="00EE253B"/>
    <w:rsid w:val="00F029BD"/>
    <w:rsid w:val="00F1039D"/>
    <w:rsid w:val="00F2306F"/>
    <w:rsid w:val="00F24EF7"/>
    <w:rsid w:val="00F2585D"/>
    <w:rsid w:val="00F25CC4"/>
    <w:rsid w:val="00F31437"/>
    <w:rsid w:val="00F44206"/>
    <w:rsid w:val="00F50840"/>
    <w:rsid w:val="00F50A46"/>
    <w:rsid w:val="00F53495"/>
    <w:rsid w:val="00F535AD"/>
    <w:rsid w:val="00F679AD"/>
    <w:rsid w:val="00F76366"/>
    <w:rsid w:val="00F7788D"/>
    <w:rsid w:val="00F86DC3"/>
    <w:rsid w:val="00F943DD"/>
    <w:rsid w:val="00F97F7F"/>
    <w:rsid w:val="00FB090E"/>
    <w:rsid w:val="00FB493C"/>
    <w:rsid w:val="00FC282D"/>
    <w:rsid w:val="00FC69CE"/>
    <w:rsid w:val="00FD0B6C"/>
    <w:rsid w:val="00FE187E"/>
    <w:rsid w:val="00FF23B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030C58"/>
  <w15:docId w15:val="{D6251861-4F39-4E8B-9723-8DCF3F2D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727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31984">
      <w:bodyDiv w:val="1"/>
      <w:marLeft w:val="0"/>
      <w:marRight w:val="0"/>
      <w:marTop w:val="0"/>
      <w:marBottom w:val="0"/>
      <w:divBdr>
        <w:top w:val="none" w:sz="0" w:space="0" w:color="auto"/>
        <w:left w:val="none" w:sz="0" w:space="0" w:color="auto"/>
        <w:bottom w:val="none" w:sz="0" w:space="0" w:color="auto"/>
        <w:right w:val="none" w:sz="0" w:space="0" w:color="auto"/>
      </w:divBdr>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D009A-283F-394E-886F-07362776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3307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 r e s s e m i t t e i l u n g</vt:lpstr>
      <vt:lpstr>P r e s s e m i t t e i l u n g</vt:lpstr>
    </vt:vector>
  </TitlesOfParts>
  <Company>Hewlett-Packard Company</Company>
  <LinksUpToDate>false</LinksUpToDate>
  <CharactersWithSpaces>3824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Christian Pätz</cp:lastModifiedBy>
  <cp:revision>2</cp:revision>
  <cp:lastPrinted>2018-02-19T10:53:00Z</cp:lastPrinted>
  <dcterms:created xsi:type="dcterms:W3CDTF">2023-05-15T11:34:00Z</dcterms:created>
  <dcterms:modified xsi:type="dcterms:W3CDTF">2023-05-15T11:34:00Z</dcterms:modified>
</cp:coreProperties>
</file>