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41F4A" w14:textId="6FA648F2" w:rsidR="006B5BC1" w:rsidRPr="00C2596F" w:rsidRDefault="00664FEF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</w:rPr>
        <w:t>Press release</w:t>
      </w:r>
    </w:p>
    <w:p w14:paraId="29196C78" w14:textId="3111D5FB" w:rsidR="005D53E7" w:rsidRPr="00C2596F" w:rsidRDefault="00874FDF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</w:rPr>
        <w:t>May 2021</w:t>
      </w:r>
    </w:p>
    <w:p w14:paraId="33E147A7" w14:textId="77777777" w:rsidR="00535939" w:rsidRPr="00C2596F" w:rsidRDefault="00535939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  <w:lang w:val="en-US"/>
        </w:rPr>
      </w:pPr>
      <w:bookmarkStart w:id="0" w:name="_GoBack"/>
      <w:bookmarkEnd w:id="0"/>
    </w:p>
    <w:p w14:paraId="6486AF7A" w14:textId="5AD9691B" w:rsidR="00EC57E2" w:rsidRPr="0081050B" w:rsidRDefault="0081050B" w:rsidP="00535939">
      <w:pPr>
        <w:spacing w:line="360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/>
          <w:b/>
        </w:rPr>
        <w:t xml:space="preserve">Red Dot Award, </w:t>
      </w:r>
      <w:proofErr w:type="spellStart"/>
      <w:r>
        <w:rPr>
          <w:rFonts w:ascii="Arial" w:hAnsi="Arial"/>
          <w:b/>
        </w:rPr>
        <w:t>iF</w:t>
      </w:r>
      <w:proofErr w:type="spellEnd"/>
      <w:r>
        <w:rPr>
          <w:rFonts w:ascii="Arial" w:hAnsi="Arial"/>
          <w:b/>
        </w:rPr>
        <w:t xml:space="preserve"> Design Award and Green Good Design Award</w:t>
      </w:r>
    </w:p>
    <w:p w14:paraId="1E06C50C" w14:textId="3B6C0627" w:rsidR="00535939" w:rsidRPr="00B23F23" w:rsidRDefault="004344C7" w:rsidP="0053593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/>
          <w:b/>
          <w:sz w:val="28"/>
        </w:rPr>
        <w:t>weinor</w:t>
      </w:r>
      <w:proofErr w:type="spellEnd"/>
      <w:proofErr w:type="gramEnd"/>
      <w:r>
        <w:rPr>
          <w:rFonts w:ascii="Arial" w:hAnsi="Arial"/>
          <w:b/>
          <w:sz w:val="28"/>
        </w:rPr>
        <w:t xml:space="preserve"> impresses with top design several times</w:t>
      </w:r>
    </w:p>
    <w:p w14:paraId="04C21C27" w14:textId="77777777" w:rsidR="00535939" w:rsidRPr="00535939" w:rsidRDefault="00535939" w:rsidP="00535939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</w:p>
    <w:p w14:paraId="25BEBFE3" w14:textId="07D69042" w:rsidR="006B5BC1" w:rsidRPr="00535939" w:rsidRDefault="00FC0CA1" w:rsidP="0081050B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/>
          <w:b/>
          <w:sz w:val="22"/>
        </w:rPr>
        <w:t xml:space="preserve">The new </w:t>
      </w:r>
      <w:proofErr w:type="spellStart"/>
      <w:r>
        <w:rPr>
          <w:rFonts w:ascii="Arial" w:hAnsi="Arial"/>
          <w:b/>
          <w:sz w:val="22"/>
        </w:rPr>
        <w:t>Terrazza</w:t>
      </w:r>
      <w:proofErr w:type="spellEnd"/>
      <w:r>
        <w:rPr>
          <w:rFonts w:ascii="Arial" w:hAnsi="Arial"/>
          <w:b/>
          <w:sz w:val="22"/>
        </w:rPr>
        <w:t xml:space="preserve"> Sempra patio roof from </w:t>
      </w:r>
      <w:proofErr w:type="spellStart"/>
      <w:r>
        <w:rPr>
          <w:rFonts w:ascii="Arial" w:hAnsi="Arial"/>
          <w:b/>
          <w:sz w:val="22"/>
        </w:rPr>
        <w:t>weinor</w:t>
      </w:r>
      <w:proofErr w:type="spellEnd"/>
      <w:r>
        <w:rPr>
          <w:rFonts w:ascii="Arial" w:hAnsi="Arial"/>
          <w:b/>
          <w:sz w:val="22"/>
        </w:rPr>
        <w:t xml:space="preserve"> convinced the jury of </w:t>
      </w:r>
      <w:proofErr w:type="gramStart"/>
      <w:r>
        <w:rPr>
          <w:rFonts w:ascii="Arial" w:hAnsi="Arial"/>
          <w:b/>
          <w:sz w:val="22"/>
        </w:rPr>
        <w:t xml:space="preserve">the </w:t>
      </w:r>
      <w:proofErr w:type="spellStart"/>
      <w:r>
        <w:rPr>
          <w:rFonts w:ascii="Arial" w:hAnsi="Arial"/>
          <w:b/>
          <w:sz w:val="22"/>
        </w:rPr>
        <w:t>iF</w:t>
      </w:r>
      <w:proofErr w:type="spellEnd"/>
      <w:proofErr w:type="gramEnd"/>
      <w:r>
        <w:rPr>
          <w:rFonts w:ascii="Arial" w:hAnsi="Arial"/>
          <w:b/>
          <w:sz w:val="22"/>
        </w:rPr>
        <w:t xml:space="preserve"> Design Award with its linear design and timeless shape. The modern basics blue® sustainable fabric collection was a hit on several occasions. Having won the R+T Innovation Award and the R+T Sustainability Award, it has now won three awards: with the Red Dot Award: Product Design, </w:t>
      </w:r>
      <w:proofErr w:type="spellStart"/>
      <w:r>
        <w:rPr>
          <w:rFonts w:ascii="Arial" w:hAnsi="Arial"/>
          <w:b/>
          <w:sz w:val="22"/>
        </w:rPr>
        <w:t>iF</w:t>
      </w:r>
      <w:proofErr w:type="spellEnd"/>
      <w:r>
        <w:rPr>
          <w:rFonts w:ascii="Arial" w:hAnsi="Arial"/>
          <w:b/>
          <w:sz w:val="22"/>
        </w:rPr>
        <w:t xml:space="preserve"> Design Award and Green Good Design Award 2021. </w:t>
      </w:r>
    </w:p>
    <w:p w14:paraId="21D43864" w14:textId="77374349" w:rsidR="00A41C9C" w:rsidRPr="00FC0CA1" w:rsidRDefault="00A41C9C" w:rsidP="00A41C9C">
      <w:pPr>
        <w:rPr>
          <w:rFonts w:ascii="Arial" w:hAnsi="Arial" w:cs="Arial"/>
          <w:b/>
          <w:sz w:val="22"/>
          <w:szCs w:val="22"/>
        </w:rPr>
      </w:pPr>
    </w:p>
    <w:p w14:paraId="5C808504" w14:textId="3BFD282D" w:rsidR="001F1C0D" w:rsidRDefault="00FC0CA1" w:rsidP="001F1C0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The </w:t>
      </w:r>
      <w:proofErr w:type="spellStart"/>
      <w:r>
        <w:rPr>
          <w:rFonts w:ascii="Arial" w:hAnsi="Arial"/>
          <w:sz w:val="22"/>
        </w:rPr>
        <w:t>Terrazza</w:t>
      </w:r>
      <w:proofErr w:type="spellEnd"/>
      <w:r>
        <w:rPr>
          <w:rFonts w:ascii="Arial" w:hAnsi="Arial"/>
          <w:sz w:val="22"/>
        </w:rPr>
        <w:t xml:space="preserve"> Sempra glass patio roof won </w:t>
      </w:r>
      <w:proofErr w:type="gramStart"/>
      <w:r>
        <w:rPr>
          <w:rFonts w:ascii="Arial" w:hAnsi="Arial"/>
          <w:sz w:val="22"/>
        </w:rPr>
        <w:t xml:space="preserve">the </w:t>
      </w:r>
      <w:proofErr w:type="spellStart"/>
      <w:r>
        <w:rPr>
          <w:rFonts w:ascii="Arial" w:hAnsi="Arial"/>
          <w:sz w:val="22"/>
        </w:rPr>
        <w:t>iF</w:t>
      </w:r>
      <w:proofErr w:type="spellEnd"/>
      <w:proofErr w:type="gramEnd"/>
      <w:r>
        <w:rPr>
          <w:rFonts w:ascii="Arial" w:hAnsi="Arial"/>
          <w:sz w:val="22"/>
        </w:rPr>
        <w:t xml:space="preserve"> Design Award with its straight lines and typical roof pitch. The timeless weather protection convinced the independent jury of 98 experts in particular due its high functionality combined with a clear design. There were a large number of contenders: this year, the jurors had to select the winners of the coveted seal of quality from among almost 10,000 entries from 52 countries.   </w:t>
      </w:r>
    </w:p>
    <w:p w14:paraId="7EF2B4B1" w14:textId="400AEFF9" w:rsidR="00FC0CA1" w:rsidRDefault="00FC0CA1" w:rsidP="00FC0CA1">
      <w:pPr>
        <w:spacing w:line="360" w:lineRule="auto"/>
        <w:rPr>
          <w:rFonts w:ascii="Arial" w:hAnsi="Arial" w:cs="Arial"/>
          <w:sz w:val="22"/>
          <w:szCs w:val="22"/>
        </w:rPr>
      </w:pPr>
    </w:p>
    <w:p w14:paraId="0EE6CCA5" w14:textId="0F104C25" w:rsidR="00FC0CA1" w:rsidRPr="00FC0CA1" w:rsidRDefault="00FC0CA1" w:rsidP="00FC0CA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8"/>
        </w:rPr>
      </w:pPr>
      <w:r>
        <w:rPr>
          <w:rFonts w:ascii="Arial" w:hAnsi="Arial"/>
          <w:b/>
          <w:sz w:val="22"/>
        </w:rPr>
        <w:t>Sustainability matters – to the jurors too</w:t>
      </w:r>
    </w:p>
    <w:p w14:paraId="5181E1DF" w14:textId="77777777" w:rsidR="00FC0CA1" w:rsidRDefault="00FC0CA1" w:rsidP="00FC0CA1">
      <w:pPr>
        <w:autoSpaceDE w:val="0"/>
        <w:autoSpaceDN w:val="0"/>
        <w:adjustRightInd w:val="0"/>
        <w:rPr>
          <w:rFonts w:ascii="OpenSans-Regular" w:hAnsi="OpenSans-Regular" w:cs="OpenSans-Regular"/>
          <w:sz w:val="30"/>
          <w:szCs w:val="30"/>
        </w:rPr>
      </w:pPr>
    </w:p>
    <w:p w14:paraId="32E20D63" w14:textId="0A332527" w:rsidR="00FC0CA1" w:rsidRDefault="0081050B" w:rsidP="00FC0CA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Only just on the market, it is already raining awards for the new modern basics blue® sustainable awning cloth collection with 85 percent recycled PET. The collection convinced the juries with its overall concept based on the resource-</w:t>
      </w:r>
      <w:proofErr w:type="gramStart"/>
      <w:r>
        <w:rPr>
          <w:rFonts w:ascii="Arial" w:hAnsi="Arial"/>
          <w:sz w:val="22"/>
        </w:rPr>
        <w:t>saving</w:t>
      </w:r>
      <w:proofErr w:type="gramEnd"/>
      <w:r>
        <w:rPr>
          <w:rFonts w:ascii="Arial" w:hAnsi="Arial"/>
          <w:sz w:val="22"/>
        </w:rPr>
        <w:t xml:space="preserve"> production process, combined with the highest quality, long-lasting colour brilliance and contemporary look. It comprises 16 modern designs in current trend colours for sophisticated outdoor living. </w:t>
      </w:r>
    </w:p>
    <w:p w14:paraId="35846541" w14:textId="77777777" w:rsidR="00E43F2D" w:rsidRDefault="00E43F2D" w:rsidP="00FC0CA1">
      <w:pPr>
        <w:spacing w:line="360" w:lineRule="auto"/>
        <w:rPr>
          <w:rFonts w:ascii="Arial" w:hAnsi="Arial" w:cs="Arial"/>
          <w:sz w:val="22"/>
          <w:szCs w:val="22"/>
        </w:rPr>
      </w:pPr>
    </w:p>
    <w:p w14:paraId="6683311A" w14:textId="77777777" w:rsidR="004957F7" w:rsidRDefault="004957F7" w:rsidP="008902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72DD63B" w14:textId="77777777" w:rsidR="004957F7" w:rsidRDefault="004957F7" w:rsidP="008902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D0BCFAF" w14:textId="77777777" w:rsidR="004957F7" w:rsidRDefault="004957F7" w:rsidP="008902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AB4F58E" w14:textId="3C89025B" w:rsidR="0023530E" w:rsidRPr="0023530E" w:rsidRDefault="00D76A86" w:rsidP="008902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 xml:space="preserve">It was mainly the idea, function and social impact with which the sustainable awning fabric collection impressed the jury of </w:t>
      </w:r>
      <w:proofErr w:type="gramStart"/>
      <w:r>
        <w:rPr>
          <w:rFonts w:ascii="Arial" w:hAnsi="Arial"/>
          <w:sz w:val="22"/>
        </w:rPr>
        <w:t xml:space="preserve">the </w:t>
      </w:r>
      <w:proofErr w:type="spellStart"/>
      <w:r>
        <w:rPr>
          <w:rFonts w:ascii="Arial" w:hAnsi="Arial"/>
          <w:sz w:val="22"/>
        </w:rPr>
        <w:t>iF</w:t>
      </w:r>
      <w:proofErr w:type="spellEnd"/>
      <w:proofErr w:type="gramEnd"/>
      <w:r>
        <w:rPr>
          <w:rFonts w:ascii="Arial" w:hAnsi="Arial"/>
          <w:sz w:val="22"/>
        </w:rPr>
        <w:t xml:space="preserve"> Design Award. </w:t>
      </w:r>
      <w:proofErr w:type="gramStart"/>
      <w:r>
        <w:rPr>
          <w:rFonts w:ascii="Arial" w:hAnsi="Arial"/>
          <w:sz w:val="22"/>
        </w:rPr>
        <w:t>modern</w:t>
      </w:r>
      <w:proofErr w:type="gramEnd"/>
      <w:r>
        <w:rPr>
          <w:rFonts w:ascii="Arial" w:hAnsi="Arial"/>
          <w:sz w:val="22"/>
        </w:rPr>
        <w:t xml:space="preserve"> basics blue® received the </w:t>
      </w:r>
      <w:proofErr w:type="spellStart"/>
      <w:r>
        <w:rPr>
          <w:rFonts w:ascii="Arial" w:hAnsi="Arial"/>
          <w:sz w:val="22"/>
        </w:rPr>
        <w:t>reddot</w:t>
      </w:r>
      <w:proofErr w:type="spellEnd"/>
      <w:r>
        <w:rPr>
          <w:rFonts w:ascii="Arial" w:hAnsi="Arial"/>
          <w:sz w:val="22"/>
        </w:rPr>
        <w:t xml:space="preserve"> winner 2021 award. "The winners of the Red Dot Award: Product Design 2021 particularly impressed me this year. The design of their products is excellent in terms of aesthetics and functionality. To hold your own in such a strong field of contestants and convince our jury is not easy. I therefore warmly congratulate the award winners on their success," said Professor Dr Peter </w:t>
      </w:r>
      <w:proofErr w:type="spellStart"/>
      <w:r>
        <w:rPr>
          <w:rFonts w:ascii="Arial" w:hAnsi="Arial"/>
          <w:sz w:val="22"/>
        </w:rPr>
        <w:t>Zec</w:t>
      </w:r>
      <w:proofErr w:type="spellEnd"/>
      <w:r>
        <w:rPr>
          <w:rFonts w:ascii="Arial" w:hAnsi="Arial"/>
          <w:sz w:val="22"/>
        </w:rPr>
        <w:t xml:space="preserve">, initiator and CEO of Red Dot. </w:t>
      </w:r>
    </w:p>
    <w:p w14:paraId="2AD3B447" w14:textId="1EBAF475" w:rsidR="00890241" w:rsidRDefault="00890241" w:rsidP="002353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E41CCBE" w14:textId="00D59182" w:rsidR="001F1C0D" w:rsidRDefault="00890241" w:rsidP="002353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Having won the R+T Sustainability Award, modern basics blue® was able to win yet another award in the field of sustainability with the Green Good Design Award 2021. The awning fabric collection </w:t>
      </w:r>
      <w:proofErr w:type="gramStart"/>
      <w:r>
        <w:rPr>
          <w:rFonts w:ascii="Arial" w:hAnsi="Arial"/>
          <w:sz w:val="22"/>
        </w:rPr>
        <w:t>was awarded</w:t>
      </w:r>
      <w:proofErr w:type="gramEnd"/>
      <w:r>
        <w:rPr>
          <w:rFonts w:ascii="Arial" w:hAnsi="Arial"/>
          <w:sz w:val="22"/>
        </w:rPr>
        <w:t xml:space="preserve"> in the Green Product/Graphic Design category. The </w:t>
      </w:r>
      <w:proofErr w:type="gramStart"/>
      <w:r>
        <w:rPr>
          <w:rFonts w:ascii="Arial" w:hAnsi="Arial"/>
          <w:sz w:val="22"/>
        </w:rPr>
        <w:t>award for sustainable design is presented by the European Centre</w:t>
      </w:r>
      <w:proofErr w:type="gramEnd"/>
      <w:r>
        <w:rPr>
          <w:rFonts w:ascii="Arial" w:hAnsi="Arial"/>
          <w:sz w:val="22"/>
        </w:rPr>
        <w:t xml:space="preserve"> for Architecture Art Design and Urban Studies and the Chicago Athenaeum: Museum of Architecture and Design. Hundreds of contestants from 28 countries took part. </w:t>
      </w:r>
    </w:p>
    <w:p w14:paraId="68003F28" w14:textId="66670C15" w:rsidR="001F1C0D" w:rsidRDefault="001F1C0D" w:rsidP="0023530E">
      <w:pPr>
        <w:spacing w:line="360" w:lineRule="auto"/>
        <w:rPr>
          <w:rFonts w:ascii="Arial" w:hAnsi="Arial" w:cs="Arial"/>
          <w:sz w:val="22"/>
          <w:szCs w:val="22"/>
        </w:rPr>
      </w:pPr>
    </w:p>
    <w:p w14:paraId="6F786917" w14:textId="6F2C2D9B" w:rsidR="007A0D6A" w:rsidRDefault="00A355A5" w:rsidP="00A1572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Sylvia </w:t>
      </w:r>
      <w:proofErr w:type="spellStart"/>
      <w:r>
        <w:rPr>
          <w:rFonts w:ascii="Arial" w:hAnsi="Arial"/>
          <w:sz w:val="22"/>
        </w:rPr>
        <w:t>Hendel</w:t>
      </w:r>
      <w:proofErr w:type="spellEnd"/>
      <w:r>
        <w:rPr>
          <w:rFonts w:ascii="Arial" w:hAnsi="Arial"/>
          <w:sz w:val="22"/>
        </w:rPr>
        <w:t xml:space="preserve">, Head of Marketing at </w:t>
      </w:r>
      <w:proofErr w:type="spellStart"/>
      <w:r>
        <w:rPr>
          <w:rFonts w:ascii="Arial" w:hAnsi="Arial"/>
          <w:sz w:val="22"/>
        </w:rPr>
        <w:t>weinor</w:t>
      </w:r>
      <w:proofErr w:type="spellEnd"/>
      <w:r>
        <w:rPr>
          <w:rFonts w:ascii="Arial" w:hAnsi="Arial"/>
          <w:sz w:val="22"/>
        </w:rPr>
        <w:t xml:space="preserve">, is delighted about the prestigious design awards. "We see the awards as an incentive to continue our strong focus on good design," says </w:t>
      </w:r>
      <w:proofErr w:type="spellStart"/>
      <w:r>
        <w:rPr>
          <w:rFonts w:ascii="Arial" w:hAnsi="Arial"/>
          <w:sz w:val="22"/>
        </w:rPr>
        <w:t>Hendel</w:t>
      </w:r>
      <w:proofErr w:type="spellEnd"/>
      <w:r>
        <w:rPr>
          <w:rFonts w:ascii="Arial" w:hAnsi="Arial"/>
          <w:sz w:val="22"/>
        </w:rPr>
        <w:t xml:space="preserve">, "because the unique </w:t>
      </w:r>
      <w:proofErr w:type="spellStart"/>
      <w:r>
        <w:rPr>
          <w:rFonts w:ascii="Arial" w:hAnsi="Arial"/>
          <w:sz w:val="22"/>
        </w:rPr>
        <w:t>weinor</w:t>
      </w:r>
      <w:proofErr w:type="spellEnd"/>
      <w:r>
        <w:rPr>
          <w:rFonts w:ascii="Arial" w:hAnsi="Arial"/>
          <w:sz w:val="22"/>
        </w:rPr>
        <w:t xml:space="preserve"> overall concept always consists of the interplay of outstanding quality, first-class technology and excellent design." </w:t>
      </w:r>
    </w:p>
    <w:p w14:paraId="43E28B9A" w14:textId="77777777" w:rsidR="00F073C2" w:rsidRDefault="00F073C2" w:rsidP="00A1572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F94A51" w14:textId="77777777" w:rsidR="00897AA7" w:rsidRDefault="00897AA7" w:rsidP="006C33C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E069EBD" w14:textId="59496D77" w:rsidR="00A41C9C" w:rsidRPr="006C33C3" w:rsidRDefault="00A41C9C" w:rsidP="006C33C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Media contact:</w:t>
      </w:r>
    </w:p>
    <w:p w14:paraId="7F047234" w14:textId="77777777" w:rsidR="00A41C9C" w:rsidRPr="0091387D" w:rsidRDefault="00A41C9C" w:rsidP="00A41C9C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Christian Pätz</w:t>
      </w:r>
    </w:p>
    <w:p w14:paraId="689E21E9" w14:textId="77777777" w:rsidR="00A41C9C" w:rsidRPr="0091387D" w:rsidRDefault="00160BBB" w:rsidP="00A41C9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</w:rPr>
        <w:t>Weinor</w:t>
      </w:r>
      <w:proofErr w:type="spellEnd"/>
      <w:r>
        <w:rPr>
          <w:rFonts w:ascii="Arial" w:hAnsi="Arial"/>
          <w:sz w:val="22"/>
        </w:rPr>
        <w:t xml:space="preserve"> GmbH &amp; Co. KG</w:t>
      </w:r>
      <w:r>
        <w:rPr>
          <w:rFonts w:ascii="Arial" w:hAnsi="Arial"/>
          <w:b/>
          <w:sz w:val="22"/>
        </w:rPr>
        <w:t xml:space="preserve"> </w:t>
      </w:r>
      <w:r>
        <w:rPr>
          <w:b/>
          <w:sz w:val="22"/>
        </w:rPr>
        <w:t xml:space="preserve">|| </w:t>
      </w:r>
      <w:r>
        <w:rPr>
          <w:rFonts w:ascii="Arial" w:hAnsi="Arial"/>
          <w:sz w:val="22"/>
        </w:rPr>
        <w:t>Mathias-</w:t>
      </w:r>
      <w:proofErr w:type="spellStart"/>
      <w:r>
        <w:rPr>
          <w:rFonts w:ascii="Arial" w:hAnsi="Arial"/>
          <w:sz w:val="22"/>
        </w:rPr>
        <w:t>Brüggen</w:t>
      </w:r>
      <w:proofErr w:type="spellEnd"/>
      <w:r>
        <w:rPr>
          <w:rFonts w:ascii="Arial" w:hAnsi="Arial"/>
          <w:sz w:val="22"/>
        </w:rPr>
        <w:t xml:space="preserve">-Str. 110 </w:t>
      </w:r>
      <w:r>
        <w:rPr>
          <w:b/>
          <w:sz w:val="22"/>
        </w:rPr>
        <w:t>||</w:t>
      </w:r>
      <w:r>
        <w:rPr>
          <w:rFonts w:ascii="Arial" w:hAnsi="Arial"/>
          <w:sz w:val="22"/>
        </w:rPr>
        <w:t xml:space="preserve"> 50829 Cologne</w:t>
      </w:r>
    </w:p>
    <w:p w14:paraId="1587CC93" w14:textId="317F08BF" w:rsidR="00A41C9C" w:rsidRPr="0091387D" w:rsidRDefault="00A41C9C" w:rsidP="00A41C9C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Email: cpaetz@weinor.de </w:t>
      </w:r>
      <w:r>
        <w:rPr>
          <w:b/>
          <w:sz w:val="22"/>
        </w:rPr>
        <w:t xml:space="preserve">|| </w:t>
      </w:r>
      <w:r>
        <w:rPr>
          <w:rFonts w:ascii="Arial" w:hAnsi="Arial"/>
          <w:sz w:val="22"/>
        </w:rPr>
        <w:t>www.weinor.de</w:t>
      </w:r>
    </w:p>
    <w:p w14:paraId="15BFF095" w14:textId="77777777" w:rsidR="00A41C9C" w:rsidRDefault="00A41C9C" w:rsidP="00A41C9C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Tel.: +49 (0)221 / 597 09 265 </w:t>
      </w:r>
      <w:r>
        <w:rPr>
          <w:b/>
          <w:sz w:val="22"/>
        </w:rPr>
        <w:t xml:space="preserve">|| </w:t>
      </w:r>
      <w:r>
        <w:rPr>
          <w:rFonts w:ascii="Arial" w:hAnsi="Arial"/>
          <w:sz w:val="22"/>
        </w:rPr>
        <w:t>Fax: +49 (0)221/ 595 11 89</w:t>
      </w:r>
    </w:p>
    <w:p w14:paraId="024F4109" w14:textId="77777777" w:rsidR="0089338A" w:rsidRPr="008B472D" w:rsidRDefault="0089338A" w:rsidP="0089338A">
      <w:pPr>
        <w:rPr>
          <w:rFonts w:ascii="Arial" w:hAnsi="Arial" w:cs="Arial"/>
          <w:b/>
          <w:sz w:val="22"/>
          <w:szCs w:val="22"/>
          <w:u w:val="single"/>
        </w:rPr>
      </w:pPr>
    </w:p>
    <w:p w14:paraId="574891BF" w14:textId="77777777" w:rsidR="004344C7" w:rsidRDefault="004344C7" w:rsidP="0089338A">
      <w:pPr>
        <w:rPr>
          <w:rFonts w:ascii="Arial" w:hAnsi="Arial" w:cs="Arial"/>
          <w:sz w:val="22"/>
          <w:szCs w:val="22"/>
        </w:rPr>
      </w:pPr>
    </w:p>
    <w:p w14:paraId="582DE36A" w14:textId="16B91B5A" w:rsidR="00A355A5" w:rsidRDefault="0089338A" w:rsidP="00BC14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sz w:val="22"/>
        </w:rPr>
        <w:t>This text as well as high-resolution images and other information are available at°www.weinor.de/</w:t>
      </w:r>
      <w:proofErr w:type="spellStart"/>
      <w:r>
        <w:rPr>
          <w:rFonts w:ascii="Arial" w:hAnsi="Arial"/>
          <w:sz w:val="22"/>
        </w:rPr>
        <w:t>presse</w:t>
      </w:r>
      <w:proofErr w:type="spellEnd"/>
      <w:r>
        <w:rPr>
          <w:rFonts w:ascii="Arial" w:hAnsi="Arial"/>
          <w:sz w:val="22"/>
        </w:rPr>
        <w:t>/. </w:t>
      </w:r>
      <w:r>
        <w:rPr>
          <w:rFonts w:ascii="Arial" w:hAnsi="Arial"/>
          <w:sz w:val="22"/>
        </w:rPr>
        <w:br w:type="page"/>
      </w:r>
    </w:p>
    <w:p w14:paraId="33B73BFE" w14:textId="77777777" w:rsidR="00A355A5" w:rsidRDefault="00A355A5" w:rsidP="00BC14AF">
      <w:pPr>
        <w:rPr>
          <w:rFonts w:ascii="Arial" w:hAnsi="Arial" w:cs="Arial"/>
          <w:b/>
          <w:sz w:val="22"/>
          <w:szCs w:val="22"/>
          <w:u w:val="single"/>
        </w:rPr>
      </w:pPr>
    </w:p>
    <w:p w14:paraId="6036F4FA" w14:textId="1C3BD4F6" w:rsidR="00E43F2D" w:rsidRDefault="004663F9" w:rsidP="00BC14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u w:val="single"/>
        </w:rPr>
        <w:t>Image material:</w:t>
      </w:r>
    </w:p>
    <w:p w14:paraId="3E65A5B4" w14:textId="77777777" w:rsidR="00F75F09" w:rsidRDefault="00F75F09" w:rsidP="00BC14AF">
      <w:pPr>
        <w:rPr>
          <w:rFonts w:ascii="Arial" w:hAnsi="Arial" w:cs="Arial"/>
          <w:b/>
          <w:sz w:val="22"/>
          <w:szCs w:val="22"/>
          <w:u w:val="single"/>
        </w:rPr>
      </w:pPr>
    </w:p>
    <w:p w14:paraId="7BB70FC2" w14:textId="77777777" w:rsidR="00E43F2D" w:rsidRDefault="00E43F2D" w:rsidP="00BC14AF">
      <w:pPr>
        <w:rPr>
          <w:rFonts w:ascii="Arial" w:hAnsi="Arial" w:cs="Arial"/>
          <w:b/>
          <w:sz w:val="22"/>
          <w:szCs w:val="22"/>
          <w:u w:val="single"/>
        </w:rPr>
      </w:pPr>
    </w:p>
    <w:p w14:paraId="42F45539" w14:textId="229339BD" w:rsidR="00E43F2D" w:rsidRDefault="00E43F2D" w:rsidP="00E43F2D">
      <w:pPr>
        <w:rPr>
          <w:rFonts w:ascii="Arial" w:hAnsi="Arial" w:cs="Arial"/>
          <w:b/>
          <w:sz w:val="22"/>
          <w:szCs w:val="22"/>
        </w:rPr>
      </w:pPr>
    </w:p>
    <w:p w14:paraId="2F6B12AB" w14:textId="5FC8168C" w:rsidR="00E43F2D" w:rsidRDefault="00C668BB" w:rsidP="00E43F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lang w:val="de-DE"/>
        </w:rPr>
        <w:drawing>
          <wp:inline distT="0" distB="0" distL="0" distR="0" wp14:anchorId="596D1A0B" wp14:editId="6686F3C2">
            <wp:extent cx="2628708" cy="1866900"/>
            <wp:effectExtent l="0" t="0" r="635" b="0"/>
            <wp:docPr id="1" name="Grafik 1" descr="K:\Marketing\Allgemein\Public-Relations\PR 2021\Fachpresse\Red Dot, iF, Green Good Design Awards\alt\weinor_design_awards_2021_1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rketing\Allgemein\Public-Relations\PR 2021\Fachpresse\Red Dot, iF, Green Good Design Awards\alt\weinor_design_awards_2021_1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987" cy="186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014DE" w14:textId="77777777" w:rsidR="009D0983" w:rsidRDefault="009D0983" w:rsidP="00E43F2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C8C0CA9" w14:textId="78B72194" w:rsidR="00E43F2D" w:rsidRPr="00B77363" w:rsidRDefault="00E43F2D" w:rsidP="00E43F2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Image 1:</w:t>
      </w:r>
    </w:p>
    <w:p w14:paraId="22277625" w14:textId="77777777" w:rsidR="009D0983" w:rsidRDefault="009D0983" w:rsidP="009D098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The modern basics blue sustainable awning cloth collection has received three awards.</w:t>
      </w:r>
    </w:p>
    <w:p w14:paraId="4157FC06" w14:textId="77777777" w:rsidR="00897AA7" w:rsidRDefault="00897AA7" w:rsidP="00E43F2D">
      <w:pPr>
        <w:spacing w:line="360" w:lineRule="auto"/>
        <w:rPr>
          <w:rFonts w:ascii="Arial" w:hAnsi="Arial" w:cs="Arial"/>
          <w:sz w:val="22"/>
          <w:szCs w:val="22"/>
        </w:rPr>
      </w:pPr>
    </w:p>
    <w:p w14:paraId="03E6E652" w14:textId="051AC3FB" w:rsidR="00E43F2D" w:rsidRDefault="00E43F2D" w:rsidP="00E43F2D">
      <w:pPr>
        <w:spacing w:line="360" w:lineRule="auto"/>
        <w:rPr>
          <w:rFonts w:ascii="Arial" w:hAnsi="Arial" w:cs="Arial"/>
          <w:sz w:val="22"/>
          <w:szCs w:val="22"/>
        </w:rPr>
      </w:pPr>
    </w:p>
    <w:p w14:paraId="4C1E8412" w14:textId="566E23D7" w:rsidR="00E43F2D" w:rsidRDefault="00C668BB" w:rsidP="00E43F2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lang w:val="de-DE"/>
        </w:rPr>
        <w:drawing>
          <wp:inline distT="0" distB="0" distL="0" distR="0" wp14:anchorId="0F09B255" wp14:editId="012F47C3">
            <wp:extent cx="2676525" cy="1900860"/>
            <wp:effectExtent l="0" t="0" r="0" b="4445"/>
            <wp:docPr id="4" name="Grafik 4" descr="K:\Marketing\Allgemein\Public-Relations\PR 2021\Fachpresse\Red Dot, iF, Green Good Design Awards\alt\weinor_design_awards_2021_2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Marketing\Allgemein\Public-Relations\PR 2021\Fachpresse\Red Dot, iF, Green Good Design Awards\alt\weinor_design_awards_2021_2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855" cy="190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D8DCA" w14:textId="4E84B301" w:rsidR="00E43F2D" w:rsidRPr="00B77363" w:rsidRDefault="00E43F2D" w:rsidP="00E43F2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Image 2: </w:t>
      </w:r>
    </w:p>
    <w:p w14:paraId="05B8BFCA" w14:textId="77777777" w:rsidR="009D0983" w:rsidRDefault="009D0983" w:rsidP="009D098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The </w:t>
      </w:r>
      <w:proofErr w:type="spellStart"/>
      <w:r>
        <w:rPr>
          <w:rFonts w:ascii="Arial" w:hAnsi="Arial"/>
          <w:sz w:val="22"/>
        </w:rPr>
        <w:t>Terrazza</w:t>
      </w:r>
      <w:proofErr w:type="spellEnd"/>
      <w:r>
        <w:rPr>
          <w:rFonts w:ascii="Arial" w:hAnsi="Arial"/>
          <w:sz w:val="22"/>
        </w:rPr>
        <w:t xml:space="preserve"> Sempra glass patio roof convinced the jury of </w:t>
      </w:r>
      <w:proofErr w:type="gramStart"/>
      <w:r>
        <w:rPr>
          <w:rFonts w:ascii="Arial" w:hAnsi="Arial"/>
          <w:sz w:val="22"/>
        </w:rPr>
        <w:t xml:space="preserve">the </w:t>
      </w:r>
      <w:proofErr w:type="spellStart"/>
      <w:r>
        <w:rPr>
          <w:rFonts w:ascii="Arial" w:hAnsi="Arial"/>
          <w:sz w:val="22"/>
        </w:rPr>
        <w:t>iF</w:t>
      </w:r>
      <w:proofErr w:type="spellEnd"/>
      <w:proofErr w:type="gramEnd"/>
      <w:r>
        <w:rPr>
          <w:rFonts w:ascii="Arial" w:hAnsi="Arial"/>
          <w:sz w:val="22"/>
        </w:rPr>
        <w:t xml:space="preserve"> Design Award.</w:t>
      </w:r>
    </w:p>
    <w:p w14:paraId="5CDE2F36" w14:textId="77777777" w:rsidR="009D0983" w:rsidRDefault="009D0983" w:rsidP="009D0983">
      <w:pPr>
        <w:spacing w:line="360" w:lineRule="auto"/>
        <w:rPr>
          <w:rFonts w:ascii="Arial" w:hAnsi="Arial" w:cs="Arial"/>
          <w:sz w:val="22"/>
          <w:szCs w:val="22"/>
        </w:rPr>
      </w:pPr>
    </w:p>
    <w:p w14:paraId="1E214553" w14:textId="05FA48A4" w:rsidR="009D0983" w:rsidRPr="00B77363" w:rsidRDefault="009D0983" w:rsidP="009D0983">
      <w:pPr>
        <w:spacing w:line="360" w:lineRule="auto"/>
        <w:rPr>
          <w:rFonts w:ascii="Arial" w:hAnsi="Arial" w:cs="Arial"/>
          <w:sz w:val="22"/>
          <w:szCs w:val="22"/>
        </w:rPr>
      </w:pPr>
    </w:p>
    <w:p w14:paraId="0E8F16DC" w14:textId="77777777" w:rsidR="00E43F2D" w:rsidRDefault="00E43F2D" w:rsidP="00E43F2D">
      <w:pPr>
        <w:rPr>
          <w:rFonts w:ascii="Arial" w:hAnsi="Arial" w:cs="Arial"/>
          <w:b/>
          <w:sz w:val="22"/>
          <w:szCs w:val="22"/>
        </w:rPr>
      </w:pPr>
    </w:p>
    <w:p w14:paraId="58636CD2" w14:textId="6EDD3020" w:rsidR="00A355A5" w:rsidRDefault="00A355A5" w:rsidP="00E43F2D">
      <w:pPr>
        <w:rPr>
          <w:rFonts w:ascii="Arial" w:hAnsi="Arial" w:cs="Arial"/>
          <w:b/>
          <w:sz w:val="22"/>
          <w:szCs w:val="22"/>
        </w:rPr>
      </w:pPr>
    </w:p>
    <w:p w14:paraId="608156C8" w14:textId="77777777" w:rsidR="00A355A5" w:rsidRDefault="00A355A5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286C9F0" w14:textId="77777777" w:rsidR="00A355A5" w:rsidRDefault="00A355A5" w:rsidP="0098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EE28D63" w14:textId="587850AF" w:rsidR="00E43F2D" w:rsidRPr="00DE6E46" w:rsidRDefault="009F2912" w:rsidP="009D098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br/>
      </w:r>
    </w:p>
    <w:p w14:paraId="7922B711" w14:textId="1CF0F361" w:rsidR="00B77363" w:rsidRPr="00B77363" w:rsidRDefault="002F1D76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lang w:val="de-DE"/>
        </w:rPr>
        <w:drawing>
          <wp:inline distT="0" distB="0" distL="0" distR="0" wp14:anchorId="62B587FC" wp14:editId="4AE951A3">
            <wp:extent cx="2717800" cy="2038350"/>
            <wp:effectExtent l="0" t="0" r="635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inor_design_awards_2021_3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09" cy="203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064F7" w14:textId="77777777" w:rsidR="00EC47CF" w:rsidRPr="00EC47CF" w:rsidRDefault="00EC47CF" w:rsidP="009837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Image 3:</w:t>
      </w:r>
    </w:p>
    <w:p w14:paraId="29F565E7" w14:textId="566B4A14" w:rsidR="00EC47CF" w:rsidRDefault="00EC47CF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Vanessa Kunz, Head of Communications at </w:t>
      </w:r>
      <w:proofErr w:type="spellStart"/>
      <w:r>
        <w:rPr>
          <w:rFonts w:ascii="Arial" w:hAnsi="Arial"/>
          <w:sz w:val="22"/>
        </w:rPr>
        <w:t>Messe</w:t>
      </w:r>
      <w:proofErr w:type="spellEnd"/>
      <w:r>
        <w:rPr>
          <w:rFonts w:ascii="Arial" w:hAnsi="Arial"/>
          <w:sz w:val="22"/>
        </w:rPr>
        <w:t xml:space="preserve"> Stuttgart (right), presents </w:t>
      </w:r>
      <w:proofErr w:type="spellStart"/>
      <w:r>
        <w:rPr>
          <w:rFonts w:ascii="Arial" w:hAnsi="Arial"/>
          <w:sz w:val="22"/>
        </w:rPr>
        <w:t>weinor</w:t>
      </w:r>
      <w:proofErr w:type="spellEnd"/>
      <w:r>
        <w:rPr>
          <w:rFonts w:ascii="Arial" w:hAnsi="Arial"/>
          <w:sz w:val="22"/>
        </w:rPr>
        <w:t xml:space="preserve"> Head of Marketing Sylvia </w:t>
      </w:r>
      <w:proofErr w:type="spellStart"/>
      <w:r>
        <w:rPr>
          <w:rFonts w:ascii="Arial" w:hAnsi="Arial"/>
          <w:sz w:val="22"/>
        </w:rPr>
        <w:t>Hendel</w:t>
      </w:r>
      <w:proofErr w:type="spellEnd"/>
      <w:r>
        <w:rPr>
          <w:rFonts w:ascii="Arial" w:hAnsi="Arial"/>
          <w:sz w:val="22"/>
        </w:rPr>
        <w:t xml:space="preserve"> with the R+T Innovation Award and the R+T Sustainability Award.</w:t>
      </w:r>
    </w:p>
    <w:p w14:paraId="5E0D7A15" w14:textId="46114EC5" w:rsidR="00EC47CF" w:rsidRDefault="00EC47CF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2107BEEC" w14:textId="77777777" w:rsidR="00EC47CF" w:rsidRDefault="00EC47CF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698F9AC4" w14:textId="38EE5310" w:rsidR="006B5BC1" w:rsidRPr="00AA3406" w:rsidRDefault="004663F9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Photos: </w:t>
      </w:r>
      <w:proofErr w:type="spellStart"/>
      <w:r>
        <w:rPr>
          <w:rFonts w:ascii="Arial" w:hAnsi="Arial"/>
          <w:sz w:val="22"/>
        </w:rPr>
        <w:t>Weinor</w:t>
      </w:r>
      <w:proofErr w:type="spellEnd"/>
      <w:r>
        <w:rPr>
          <w:rFonts w:ascii="Arial" w:hAnsi="Arial"/>
          <w:sz w:val="22"/>
        </w:rPr>
        <w:t xml:space="preserve"> GmbH &amp; Co. KG </w:t>
      </w:r>
    </w:p>
    <w:sectPr w:rsidR="006B5BC1" w:rsidRPr="00AA3406" w:rsidSect="00FD0B6C">
      <w:headerReference w:type="default" r:id="rId10"/>
      <w:pgSz w:w="11906" w:h="16838"/>
      <w:pgMar w:top="3119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36F6A" w14:textId="77777777" w:rsidR="00F95148" w:rsidRDefault="00F95148" w:rsidP="006B5BC1">
      <w:r>
        <w:separator/>
      </w:r>
    </w:p>
  </w:endnote>
  <w:endnote w:type="continuationSeparator" w:id="0">
    <w:p w14:paraId="29ACDE5E" w14:textId="77777777" w:rsidR="00F95148" w:rsidRDefault="00F95148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Arial"/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4B1BE" w14:textId="77777777" w:rsidR="00F95148" w:rsidRDefault="00F95148" w:rsidP="006B5BC1">
      <w:r>
        <w:separator/>
      </w:r>
    </w:p>
  </w:footnote>
  <w:footnote w:type="continuationSeparator" w:id="0">
    <w:p w14:paraId="1A0E93CF" w14:textId="77777777" w:rsidR="00F95148" w:rsidRDefault="00F95148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8B99B" w14:textId="7834F2A2" w:rsidR="006B5BC1" w:rsidRDefault="00CF22E8">
    <w:pPr>
      <w:pStyle w:val="Kopfzeile"/>
    </w:pPr>
    <w:r>
      <w:rPr>
        <w:noProof/>
        <w:lang w:val="de-DE"/>
      </w:rPr>
      <w:drawing>
        <wp:inline distT="0" distB="0" distL="0" distR="0" wp14:anchorId="224D2D76" wp14:editId="72DA7DCD">
          <wp:extent cx="1005228" cy="1285875"/>
          <wp:effectExtent l="0" t="0" r="444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einorLogo_A4_Mitte_GB_4c_Z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59" cy="1297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00"/>
    <w:rsid w:val="0000233F"/>
    <w:rsid w:val="000039B0"/>
    <w:rsid w:val="00017A8C"/>
    <w:rsid w:val="00022585"/>
    <w:rsid w:val="00023070"/>
    <w:rsid w:val="00032B3B"/>
    <w:rsid w:val="00056E9A"/>
    <w:rsid w:val="00061538"/>
    <w:rsid w:val="00076E93"/>
    <w:rsid w:val="000905FE"/>
    <w:rsid w:val="00091E62"/>
    <w:rsid w:val="000A6291"/>
    <w:rsid w:val="000B3BC2"/>
    <w:rsid w:val="000E7C3D"/>
    <w:rsid w:val="000F3E63"/>
    <w:rsid w:val="0013345F"/>
    <w:rsid w:val="00143189"/>
    <w:rsid w:val="001450D9"/>
    <w:rsid w:val="00153046"/>
    <w:rsid w:val="00160BBB"/>
    <w:rsid w:val="00162F74"/>
    <w:rsid w:val="00174E36"/>
    <w:rsid w:val="00175CF9"/>
    <w:rsid w:val="00185105"/>
    <w:rsid w:val="0019702F"/>
    <w:rsid w:val="001A1C2B"/>
    <w:rsid w:val="001A6512"/>
    <w:rsid w:val="001D2E97"/>
    <w:rsid w:val="001F1C0D"/>
    <w:rsid w:val="00206557"/>
    <w:rsid w:val="00212393"/>
    <w:rsid w:val="00224504"/>
    <w:rsid w:val="0022574A"/>
    <w:rsid w:val="0023530E"/>
    <w:rsid w:val="002519AA"/>
    <w:rsid w:val="00273155"/>
    <w:rsid w:val="00291D2B"/>
    <w:rsid w:val="00294156"/>
    <w:rsid w:val="002947CC"/>
    <w:rsid w:val="002B75A8"/>
    <w:rsid w:val="002C4ACF"/>
    <w:rsid w:val="002D4526"/>
    <w:rsid w:val="002D5006"/>
    <w:rsid w:val="002E651C"/>
    <w:rsid w:val="002E6A63"/>
    <w:rsid w:val="002E7E51"/>
    <w:rsid w:val="002F1D76"/>
    <w:rsid w:val="00301C3D"/>
    <w:rsid w:val="0030415B"/>
    <w:rsid w:val="003215A3"/>
    <w:rsid w:val="0032600A"/>
    <w:rsid w:val="003263DA"/>
    <w:rsid w:val="00345CAE"/>
    <w:rsid w:val="00366941"/>
    <w:rsid w:val="0037714E"/>
    <w:rsid w:val="00377D6C"/>
    <w:rsid w:val="00381FF3"/>
    <w:rsid w:val="0038791A"/>
    <w:rsid w:val="003975B9"/>
    <w:rsid w:val="003B43AD"/>
    <w:rsid w:val="003C03ED"/>
    <w:rsid w:val="003C669E"/>
    <w:rsid w:val="00411D00"/>
    <w:rsid w:val="00427616"/>
    <w:rsid w:val="004344C7"/>
    <w:rsid w:val="00437ADB"/>
    <w:rsid w:val="00445096"/>
    <w:rsid w:val="0046082E"/>
    <w:rsid w:val="004608CE"/>
    <w:rsid w:val="004663F9"/>
    <w:rsid w:val="00485EA0"/>
    <w:rsid w:val="00487484"/>
    <w:rsid w:val="004957F7"/>
    <w:rsid w:val="00497E7C"/>
    <w:rsid w:val="004A1F2F"/>
    <w:rsid w:val="004A7A45"/>
    <w:rsid w:val="004B4755"/>
    <w:rsid w:val="004B61A9"/>
    <w:rsid w:val="004E2221"/>
    <w:rsid w:val="004E2A6D"/>
    <w:rsid w:val="004F220D"/>
    <w:rsid w:val="004F3BC1"/>
    <w:rsid w:val="004F4C74"/>
    <w:rsid w:val="004F57CE"/>
    <w:rsid w:val="00503155"/>
    <w:rsid w:val="005358BA"/>
    <w:rsid w:val="00535939"/>
    <w:rsid w:val="00536860"/>
    <w:rsid w:val="00543D14"/>
    <w:rsid w:val="00556A22"/>
    <w:rsid w:val="00556E63"/>
    <w:rsid w:val="00564E3B"/>
    <w:rsid w:val="00592EDE"/>
    <w:rsid w:val="005B1670"/>
    <w:rsid w:val="005D53E7"/>
    <w:rsid w:val="005E7AD9"/>
    <w:rsid w:val="006119BF"/>
    <w:rsid w:val="00623956"/>
    <w:rsid w:val="00623AF0"/>
    <w:rsid w:val="00642EEC"/>
    <w:rsid w:val="00664FEF"/>
    <w:rsid w:val="00665987"/>
    <w:rsid w:val="00672D50"/>
    <w:rsid w:val="00684EC8"/>
    <w:rsid w:val="006A17F6"/>
    <w:rsid w:val="006B5BC1"/>
    <w:rsid w:val="006C2F31"/>
    <w:rsid w:val="006C33C3"/>
    <w:rsid w:val="006D5855"/>
    <w:rsid w:val="006E1E54"/>
    <w:rsid w:val="00723E0E"/>
    <w:rsid w:val="007271DD"/>
    <w:rsid w:val="0073589B"/>
    <w:rsid w:val="0077017F"/>
    <w:rsid w:val="00771138"/>
    <w:rsid w:val="00774012"/>
    <w:rsid w:val="00776043"/>
    <w:rsid w:val="007A0D6A"/>
    <w:rsid w:val="007A41D7"/>
    <w:rsid w:val="007A65E3"/>
    <w:rsid w:val="007B5633"/>
    <w:rsid w:val="007B5F89"/>
    <w:rsid w:val="007D2369"/>
    <w:rsid w:val="007D2F7D"/>
    <w:rsid w:val="007D5AC3"/>
    <w:rsid w:val="007F134C"/>
    <w:rsid w:val="0080071E"/>
    <w:rsid w:val="0081050B"/>
    <w:rsid w:val="00817203"/>
    <w:rsid w:val="008244EB"/>
    <w:rsid w:val="008513DA"/>
    <w:rsid w:val="00863670"/>
    <w:rsid w:val="00874FDF"/>
    <w:rsid w:val="00890241"/>
    <w:rsid w:val="008929F1"/>
    <w:rsid w:val="0089338A"/>
    <w:rsid w:val="00895FE4"/>
    <w:rsid w:val="00897AA7"/>
    <w:rsid w:val="008D5E03"/>
    <w:rsid w:val="008F324A"/>
    <w:rsid w:val="009030C0"/>
    <w:rsid w:val="0091387D"/>
    <w:rsid w:val="00914024"/>
    <w:rsid w:val="0091710A"/>
    <w:rsid w:val="009309C9"/>
    <w:rsid w:val="00943A84"/>
    <w:rsid w:val="0095514A"/>
    <w:rsid w:val="0096241F"/>
    <w:rsid w:val="00970FF2"/>
    <w:rsid w:val="00981757"/>
    <w:rsid w:val="0098375F"/>
    <w:rsid w:val="00987659"/>
    <w:rsid w:val="0099146B"/>
    <w:rsid w:val="009A6A10"/>
    <w:rsid w:val="009D0983"/>
    <w:rsid w:val="009D2DD3"/>
    <w:rsid w:val="009E286A"/>
    <w:rsid w:val="009F2912"/>
    <w:rsid w:val="009F6F26"/>
    <w:rsid w:val="00A15723"/>
    <w:rsid w:val="00A23201"/>
    <w:rsid w:val="00A26C52"/>
    <w:rsid w:val="00A337AA"/>
    <w:rsid w:val="00A355A5"/>
    <w:rsid w:val="00A41C9C"/>
    <w:rsid w:val="00A45835"/>
    <w:rsid w:val="00A47CB8"/>
    <w:rsid w:val="00A55887"/>
    <w:rsid w:val="00A62F3D"/>
    <w:rsid w:val="00A85970"/>
    <w:rsid w:val="00A92281"/>
    <w:rsid w:val="00AA3406"/>
    <w:rsid w:val="00AD2AF0"/>
    <w:rsid w:val="00AF1734"/>
    <w:rsid w:val="00AF17E6"/>
    <w:rsid w:val="00B00265"/>
    <w:rsid w:val="00B2179C"/>
    <w:rsid w:val="00B23F23"/>
    <w:rsid w:val="00B24C2E"/>
    <w:rsid w:val="00B36EEE"/>
    <w:rsid w:val="00B463ED"/>
    <w:rsid w:val="00B47B1A"/>
    <w:rsid w:val="00B50788"/>
    <w:rsid w:val="00B55C22"/>
    <w:rsid w:val="00B77363"/>
    <w:rsid w:val="00BC0AC9"/>
    <w:rsid w:val="00BC14AF"/>
    <w:rsid w:val="00BD1380"/>
    <w:rsid w:val="00BD2E56"/>
    <w:rsid w:val="00BE0B7F"/>
    <w:rsid w:val="00BE3415"/>
    <w:rsid w:val="00BE6744"/>
    <w:rsid w:val="00BF1616"/>
    <w:rsid w:val="00C2596F"/>
    <w:rsid w:val="00C37B83"/>
    <w:rsid w:val="00C4250C"/>
    <w:rsid w:val="00C60DEB"/>
    <w:rsid w:val="00C6141F"/>
    <w:rsid w:val="00C668BB"/>
    <w:rsid w:val="00C73AB2"/>
    <w:rsid w:val="00C75C50"/>
    <w:rsid w:val="00C84459"/>
    <w:rsid w:val="00C91341"/>
    <w:rsid w:val="00CA0D7F"/>
    <w:rsid w:val="00CB5F37"/>
    <w:rsid w:val="00CD5ABB"/>
    <w:rsid w:val="00CF22E8"/>
    <w:rsid w:val="00CF3A7D"/>
    <w:rsid w:val="00D040B7"/>
    <w:rsid w:val="00D27DB6"/>
    <w:rsid w:val="00D4077D"/>
    <w:rsid w:val="00D40A3C"/>
    <w:rsid w:val="00D5753E"/>
    <w:rsid w:val="00D76A86"/>
    <w:rsid w:val="00D80943"/>
    <w:rsid w:val="00D851EE"/>
    <w:rsid w:val="00D87F4C"/>
    <w:rsid w:val="00D900D0"/>
    <w:rsid w:val="00DA1417"/>
    <w:rsid w:val="00DC01D5"/>
    <w:rsid w:val="00DE4D91"/>
    <w:rsid w:val="00DE6E46"/>
    <w:rsid w:val="00DF3F51"/>
    <w:rsid w:val="00DF51FE"/>
    <w:rsid w:val="00E12A4C"/>
    <w:rsid w:val="00E266E4"/>
    <w:rsid w:val="00E3131A"/>
    <w:rsid w:val="00E43F2D"/>
    <w:rsid w:val="00E54B4D"/>
    <w:rsid w:val="00E72BA7"/>
    <w:rsid w:val="00E72E18"/>
    <w:rsid w:val="00E92D16"/>
    <w:rsid w:val="00EA40D8"/>
    <w:rsid w:val="00EC0F67"/>
    <w:rsid w:val="00EC47CF"/>
    <w:rsid w:val="00EC57E2"/>
    <w:rsid w:val="00EE253B"/>
    <w:rsid w:val="00F073C2"/>
    <w:rsid w:val="00F2306F"/>
    <w:rsid w:val="00F24EF7"/>
    <w:rsid w:val="00F31437"/>
    <w:rsid w:val="00F50A46"/>
    <w:rsid w:val="00F611BB"/>
    <w:rsid w:val="00F679AD"/>
    <w:rsid w:val="00F75AEA"/>
    <w:rsid w:val="00F75F09"/>
    <w:rsid w:val="00F76366"/>
    <w:rsid w:val="00F77559"/>
    <w:rsid w:val="00F943DD"/>
    <w:rsid w:val="00F95148"/>
    <w:rsid w:val="00FB493C"/>
    <w:rsid w:val="00FC0CA1"/>
    <w:rsid w:val="00FC4397"/>
    <w:rsid w:val="00FC68C0"/>
    <w:rsid w:val="00FD0B6C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FAB89"/>
  <w15:docId w15:val="{715F8E8C-C618-4DE0-A351-C600FF9A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3625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subject/>
  <dc:creator>chpae</dc:creator>
  <cp:keywords/>
  <dc:description/>
  <cp:lastModifiedBy>Christian Pätz</cp:lastModifiedBy>
  <cp:revision>2</cp:revision>
  <cp:lastPrinted>2017-11-17T14:05:00Z</cp:lastPrinted>
  <dcterms:created xsi:type="dcterms:W3CDTF">2021-05-11T13:58:00Z</dcterms:created>
  <dcterms:modified xsi:type="dcterms:W3CDTF">2021-05-11T13:58:00Z</dcterms:modified>
</cp:coreProperties>
</file>