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77777777" w:rsidR="006B5BC1" w:rsidRPr="00532378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532378">
        <w:rPr>
          <w:rFonts w:ascii="Arial" w:hAnsi="Arial"/>
          <w:sz w:val="28"/>
          <w:szCs w:val="28"/>
        </w:rPr>
        <w:t>Pressemitteilu</w:t>
      </w:r>
      <w:bookmarkStart w:id="0" w:name="_GoBack"/>
      <w:bookmarkEnd w:id="0"/>
      <w:r w:rsidRPr="00532378">
        <w:rPr>
          <w:rFonts w:ascii="Arial" w:hAnsi="Arial"/>
          <w:sz w:val="28"/>
          <w:szCs w:val="28"/>
        </w:rPr>
        <w:t>ng</w:t>
      </w:r>
    </w:p>
    <w:p w14:paraId="33E147A7" w14:textId="03046583" w:rsidR="00535939" w:rsidRPr="00532378" w:rsidRDefault="00336A9F" w:rsidP="006B5BC1">
      <w:pPr>
        <w:spacing w:line="360" w:lineRule="auto"/>
        <w:ind w:right="-8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 2019</w:t>
      </w:r>
    </w:p>
    <w:p w14:paraId="77EDBF02" w14:textId="77777777" w:rsidR="00D54959" w:rsidRDefault="00D54959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6486AF7A" w14:textId="3A2639F6" w:rsidR="00EC57E2" w:rsidRPr="00D54959" w:rsidRDefault="005707B2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Weinor veranstaltete Sonnenschutztag</w:t>
      </w:r>
    </w:p>
    <w:p w14:paraId="1E06C50C" w14:textId="4B25004B" w:rsidR="00535939" w:rsidRPr="00B23F23" w:rsidRDefault="002B794A" w:rsidP="005359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Hochwertige Endkundenkontakte</w:t>
      </w:r>
    </w:p>
    <w:p w14:paraId="04C21C27" w14:textId="77777777" w:rsidR="00535939" w:rsidRPr="00535939" w:rsidRDefault="00535939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25BEBFE3" w14:textId="7B189EDE" w:rsidR="006B5BC1" w:rsidRPr="00535939" w:rsidRDefault="005707B2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Am 30</w:t>
      </w:r>
      <w:r w:rsidR="00D54959">
        <w:rPr>
          <w:rFonts w:ascii="Arial" w:hAnsi="Arial" w:cs="Arial"/>
          <w:b/>
          <w:sz w:val="22"/>
          <w:szCs w:val="28"/>
        </w:rPr>
        <w:t xml:space="preserve">. März </w:t>
      </w:r>
      <w:r w:rsidR="002D39C4">
        <w:rPr>
          <w:rFonts w:ascii="Arial" w:hAnsi="Arial" w:cs="Arial"/>
          <w:b/>
          <w:sz w:val="22"/>
          <w:szCs w:val="28"/>
        </w:rPr>
        <w:t>2019 begrüßte</w:t>
      </w:r>
      <w:r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="0049560E">
        <w:rPr>
          <w:rFonts w:ascii="Arial" w:hAnsi="Arial" w:cs="Arial"/>
          <w:b/>
          <w:sz w:val="22"/>
          <w:szCs w:val="28"/>
        </w:rPr>
        <w:t>W</w:t>
      </w:r>
      <w:r>
        <w:rPr>
          <w:rFonts w:ascii="Arial" w:hAnsi="Arial" w:cs="Arial"/>
          <w:b/>
          <w:sz w:val="22"/>
          <w:szCs w:val="28"/>
        </w:rPr>
        <w:t>einor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</w:t>
      </w:r>
      <w:r w:rsidR="002D39C4">
        <w:rPr>
          <w:rFonts w:ascii="Arial" w:hAnsi="Arial" w:cs="Arial"/>
          <w:b/>
          <w:sz w:val="22"/>
          <w:szCs w:val="28"/>
        </w:rPr>
        <w:t xml:space="preserve">im Rahmen des Rollladen- und Sonnenschutztages </w:t>
      </w:r>
      <w:r>
        <w:rPr>
          <w:rFonts w:ascii="Arial" w:hAnsi="Arial" w:cs="Arial"/>
          <w:b/>
          <w:sz w:val="22"/>
          <w:szCs w:val="28"/>
        </w:rPr>
        <w:t>Terrassennutzer aus Köln und Umgebung</w:t>
      </w:r>
      <w:r w:rsidR="002D39C4">
        <w:rPr>
          <w:rFonts w:ascii="Arial" w:hAnsi="Arial" w:cs="Arial"/>
          <w:b/>
          <w:sz w:val="22"/>
          <w:szCs w:val="28"/>
        </w:rPr>
        <w:t xml:space="preserve"> in seinem Showroom</w:t>
      </w:r>
      <w:r>
        <w:rPr>
          <w:rFonts w:ascii="Arial" w:hAnsi="Arial" w:cs="Arial"/>
          <w:b/>
          <w:sz w:val="22"/>
          <w:szCs w:val="28"/>
        </w:rPr>
        <w:t xml:space="preserve">. Viele Besucher </w:t>
      </w:r>
      <w:r w:rsidR="007674EF">
        <w:rPr>
          <w:rFonts w:ascii="Arial" w:hAnsi="Arial" w:cs="Arial"/>
          <w:b/>
          <w:sz w:val="22"/>
          <w:szCs w:val="28"/>
        </w:rPr>
        <w:t xml:space="preserve">folgten der Einladung und </w:t>
      </w:r>
      <w:r>
        <w:rPr>
          <w:rFonts w:ascii="Arial" w:hAnsi="Arial" w:cs="Arial"/>
          <w:b/>
          <w:sz w:val="22"/>
          <w:szCs w:val="28"/>
        </w:rPr>
        <w:t xml:space="preserve">ließen </w:t>
      </w:r>
      <w:r w:rsidR="007674EF">
        <w:rPr>
          <w:rFonts w:ascii="Arial" w:hAnsi="Arial" w:cs="Arial"/>
          <w:b/>
          <w:sz w:val="22"/>
          <w:szCs w:val="28"/>
        </w:rPr>
        <w:t xml:space="preserve">sich </w:t>
      </w:r>
      <w:r w:rsidR="0049560E">
        <w:rPr>
          <w:rFonts w:ascii="Arial" w:hAnsi="Arial" w:cs="Arial"/>
          <w:b/>
          <w:sz w:val="22"/>
          <w:szCs w:val="28"/>
        </w:rPr>
        <w:t xml:space="preserve">vor Ort </w:t>
      </w:r>
      <w:r>
        <w:rPr>
          <w:rFonts w:ascii="Arial" w:hAnsi="Arial" w:cs="Arial"/>
          <w:b/>
          <w:sz w:val="22"/>
          <w:szCs w:val="28"/>
        </w:rPr>
        <w:t>intensiv rund um Sonnen- und Wetterschutz bera</w:t>
      </w:r>
      <w:r w:rsidR="007674EF">
        <w:rPr>
          <w:rFonts w:ascii="Arial" w:hAnsi="Arial" w:cs="Arial"/>
          <w:b/>
          <w:sz w:val="22"/>
          <w:szCs w:val="28"/>
        </w:rPr>
        <w:t>ten.</w:t>
      </w:r>
      <w:r>
        <w:rPr>
          <w:rFonts w:ascii="Arial" w:hAnsi="Arial" w:cs="Arial"/>
          <w:b/>
          <w:sz w:val="22"/>
          <w:szCs w:val="28"/>
        </w:rPr>
        <w:t xml:space="preserve"> </w:t>
      </w:r>
    </w:p>
    <w:p w14:paraId="21D43864" w14:textId="77777777" w:rsidR="00A41C9C" w:rsidRDefault="00A41C9C" w:rsidP="00A41C9C">
      <w:pPr>
        <w:rPr>
          <w:rFonts w:ascii="Arial" w:hAnsi="Arial" w:cs="Arial"/>
          <w:b/>
          <w:sz w:val="22"/>
          <w:szCs w:val="22"/>
        </w:rPr>
      </w:pPr>
    </w:p>
    <w:p w14:paraId="3D52B34A" w14:textId="7A93B0FE" w:rsidR="007674EF" w:rsidRDefault="007674EF" w:rsidP="00D549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Wenn Weinor zum Sonnenschutztag lädt, ist in Köln-Ossendorf mit einem vollen Showroom zu rechnen. Das war auch in diesem Jahr wieder der Fall. Über lokale Medien und auf Veranstaltungen seiner Sponsoring-Partner hatte </w:t>
      </w:r>
      <w:r w:rsidR="0049560E">
        <w:rPr>
          <w:rFonts w:ascii="Arial" w:hAnsi="Arial" w:cs="Arial"/>
          <w:sz w:val="22"/>
          <w:szCs w:val="22"/>
        </w:rPr>
        <w:t xml:space="preserve">das Unternehmen </w:t>
      </w:r>
      <w:r w:rsidR="00D1097C">
        <w:rPr>
          <w:rFonts w:ascii="Arial" w:hAnsi="Arial" w:cs="Arial"/>
          <w:sz w:val="22"/>
          <w:szCs w:val="22"/>
        </w:rPr>
        <w:t xml:space="preserve">dafür </w:t>
      </w:r>
      <w:r>
        <w:rPr>
          <w:rFonts w:ascii="Arial" w:hAnsi="Arial" w:cs="Arial"/>
          <w:sz w:val="22"/>
          <w:szCs w:val="22"/>
        </w:rPr>
        <w:t>geworben. Und der Aufwand lohnte sich. Weit über 100 Besucher konnte das Beratungsteam, bestehend aus Fachpartnern und Weinor-Mitarbeitern, in den Ausstellungsräumen mit seinen repräsentativen Terrassenbühnen begrüßen.</w:t>
      </w:r>
    </w:p>
    <w:p w14:paraId="2B5AEFD1" w14:textId="77777777" w:rsidR="001B2C64" w:rsidRDefault="001B2C64" w:rsidP="00D54959">
      <w:pPr>
        <w:spacing w:line="360" w:lineRule="auto"/>
        <w:rPr>
          <w:rFonts w:ascii="Arial" w:hAnsi="Arial" w:cs="Arial"/>
          <w:sz w:val="22"/>
          <w:szCs w:val="22"/>
        </w:rPr>
      </w:pPr>
    </w:p>
    <w:p w14:paraId="02AD8234" w14:textId="375273E0" w:rsidR="001B2C64" w:rsidRPr="001B2C64" w:rsidRDefault="002B794A" w:rsidP="00D5495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Abschlussorientierte Gespräche</w:t>
      </w:r>
    </w:p>
    <w:p w14:paraId="7134301D" w14:textId="261F6F05" w:rsidR="002B794A" w:rsidRDefault="00D1097C" w:rsidP="00D549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besondere Interesse der Besucher galt den neuen kubischen Produkten von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: dem Terrassendach </w:t>
      </w:r>
      <w:proofErr w:type="spellStart"/>
      <w:r>
        <w:rPr>
          <w:rFonts w:ascii="Arial" w:hAnsi="Arial" w:cs="Arial"/>
          <w:sz w:val="22"/>
          <w:szCs w:val="22"/>
        </w:rPr>
        <w:t>Terrazza</w:t>
      </w:r>
      <w:proofErr w:type="spellEnd"/>
      <w:r>
        <w:rPr>
          <w:rFonts w:ascii="Arial" w:hAnsi="Arial" w:cs="Arial"/>
          <w:sz w:val="22"/>
          <w:szCs w:val="22"/>
        </w:rPr>
        <w:t xml:space="preserve"> Pure und der Terrassenmarkise </w:t>
      </w:r>
      <w:proofErr w:type="spellStart"/>
      <w:r>
        <w:rPr>
          <w:rFonts w:ascii="Arial" w:hAnsi="Arial" w:cs="Arial"/>
          <w:sz w:val="22"/>
          <w:szCs w:val="22"/>
        </w:rPr>
        <w:t>Kubata</w:t>
      </w:r>
      <w:proofErr w:type="spellEnd"/>
      <w:r>
        <w:rPr>
          <w:rFonts w:ascii="Arial" w:hAnsi="Arial" w:cs="Arial"/>
          <w:sz w:val="22"/>
          <w:szCs w:val="22"/>
        </w:rPr>
        <w:t xml:space="preserve">. Auch die Zip-Variante der Senkrechtmarkise </w:t>
      </w:r>
      <w:proofErr w:type="spellStart"/>
      <w:r>
        <w:rPr>
          <w:rFonts w:ascii="Arial" w:hAnsi="Arial" w:cs="Arial"/>
          <w:sz w:val="22"/>
          <w:szCs w:val="22"/>
        </w:rPr>
        <w:t>VertiTex</w:t>
      </w:r>
      <w:proofErr w:type="spellEnd"/>
      <w:r>
        <w:rPr>
          <w:rFonts w:ascii="Arial" w:hAnsi="Arial" w:cs="Arial"/>
          <w:sz w:val="22"/>
          <w:szCs w:val="22"/>
        </w:rPr>
        <w:t xml:space="preserve"> II stieß auf </w:t>
      </w:r>
      <w:r w:rsidR="0049560E">
        <w:rPr>
          <w:rFonts w:ascii="Arial" w:hAnsi="Arial" w:cs="Arial"/>
          <w:sz w:val="22"/>
          <w:szCs w:val="22"/>
        </w:rPr>
        <w:t>reges Interesse</w:t>
      </w:r>
      <w:r>
        <w:rPr>
          <w:rFonts w:ascii="Arial" w:hAnsi="Arial" w:cs="Arial"/>
          <w:sz w:val="22"/>
          <w:szCs w:val="22"/>
        </w:rPr>
        <w:t xml:space="preserve">. </w:t>
      </w:r>
      <w:r w:rsidR="006978B9">
        <w:rPr>
          <w:rFonts w:ascii="Arial" w:hAnsi="Arial" w:cs="Arial"/>
          <w:sz w:val="22"/>
          <w:szCs w:val="22"/>
        </w:rPr>
        <w:t>Joachim Burg, Weinor-Vertriebsleiter für Deutschland und Österreich, war mit der Qualität der Gespräche sehr zufrieden. „Viele Besucher hatten schon konkrete Vorstellun</w:t>
      </w:r>
      <w:r w:rsidR="002D39C4">
        <w:rPr>
          <w:rFonts w:ascii="Arial" w:hAnsi="Arial" w:cs="Arial"/>
          <w:sz w:val="22"/>
          <w:szCs w:val="22"/>
        </w:rPr>
        <w:t xml:space="preserve">gen, brachten viel Zeit mit </w:t>
      </w:r>
      <w:r>
        <w:rPr>
          <w:rFonts w:ascii="Arial" w:hAnsi="Arial" w:cs="Arial"/>
          <w:sz w:val="22"/>
          <w:szCs w:val="22"/>
        </w:rPr>
        <w:t xml:space="preserve">und waren sehr an </w:t>
      </w:r>
      <w:r w:rsidR="006978B9">
        <w:rPr>
          <w:rFonts w:ascii="Arial" w:hAnsi="Arial" w:cs="Arial"/>
          <w:sz w:val="22"/>
          <w:szCs w:val="22"/>
        </w:rPr>
        <w:t xml:space="preserve">den </w:t>
      </w:r>
      <w:r w:rsidR="0049560E">
        <w:rPr>
          <w:rFonts w:ascii="Arial" w:hAnsi="Arial" w:cs="Arial"/>
          <w:sz w:val="22"/>
          <w:szCs w:val="22"/>
        </w:rPr>
        <w:t>Sonnenschutz</w:t>
      </w:r>
      <w:r w:rsidR="006978B9">
        <w:rPr>
          <w:rFonts w:ascii="Arial" w:hAnsi="Arial" w:cs="Arial"/>
          <w:sz w:val="22"/>
          <w:szCs w:val="22"/>
        </w:rPr>
        <w:t>-Lösungen</w:t>
      </w:r>
      <w:r>
        <w:rPr>
          <w:rFonts w:ascii="Arial" w:hAnsi="Arial" w:cs="Arial"/>
          <w:sz w:val="22"/>
          <w:szCs w:val="22"/>
        </w:rPr>
        <w:t xml:space="preserve"> intere</w:t>
      </w:r>
      <w:r w:rsidR="002D39C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siert</w:t>
      </w:r>
      <w:r w:rsidR="006978B9">
        <w:rPr>
          <w:rFonts w:ascii="Arial" w:hAnsi="Arial" w:cs="Arial"/>
          <w:sz w:val="22"/>
          <w:szCs w:val="22"/>
        </w:rPr>
        <w:t>. Da</w:t>
      </w:r>
      <w:r>
        <w:rPr>
          <w:rFonts w:ascii="Arial" w:hAnsi="Arial" w:cs="Arial"/>
          <w:sz w:val="22"/>
          <w:szCs w:val="22"/>
        </w:rPr>
        <w:t>durch konnten wir unseren Fachp</w:t>
      </w:r>
      <w:r w:rsidR="006978B9">
        <w:rPr>
          <w:rFonts w:ascii="Arial" w:hAnsi="Arial" w:cs="Arial"/>
          <w:sz w:val="22"/>
          <w:szCs w:val="22"/>
        </w:rPr>
        <w:t>artnern unmittelbar Folgetermine vermitteln, von denen viele dan</w:t>
      </w:r>
      <w:r>
        <w:rPr>
          <w:rFonts w:ascii="Arial" w:hAnsi="Arial" w:cs="Arial"/>
          <w:sz w:val="22"/>
          <w:szCs w:val="22"/>
        </w:rPr>
        <w:t>n</w:t>
      </w:r>
      <w:r w:rsidR="006978B9">
        <w:rPr>
          <w:rFonts w:ascii="Arial" w:hAnsi="Arial" w:cs="Arial"/>
          <w:sz w:val="22"/>
          <w:szCs w:val="22"/>
        </w:rPr>
        <w:t xml:space="preserve"> auch zum Abschluss geführt haben“, freut sich Burg.</w:t>
      </w:r>
    </w:p>
    <w:p w14:paraId="7A26BD45" w14:textId="77777777" w:rsidR="002B794A" w:rsidRDefault="002B794A" w:rsidP="00D54959">
      <w:pPr>
        <w:spacing w:line="360" w:lineRule="auto"/>
        <w:rPr>
          <w:rFonts w:ascii="Arial" w:hAnsi="Arial" w:cs="Arial"/>
          <w:sz w:val="22"/>
          <w:szCs w:val="22"/>
        </w:rPr>
      </w:pPr>
    </w:p>
    <w:p w14:paraId="43BDA3A2" w14:textId="77777777" w:rsidR="0095044B" w:rsidRDefault="0095044B" w:rsidP="00681AEB">
      <w:pPr>
        <w:spacing w:line="360" w:lineRule="auto"/>
        <w:rPr>
          <w:rFonts w:ascii="Arial" w:hAnsi="Arial" w:cs="Arial"/>
          <w:sz w:val="22"/>
          <w:szCs w:val="22"/>
        </w:rPr>
      </w:pPr>
    </w:p>
    <w:p w14:paraId="5D3B4E66" w14:textId="77777777" w:rsidR="0095044B" w:rsidRDefault="0095044B" w:rsidP="00681AEB">
      <w:pPr>
        <w:spacing w:line="360" w:lineRule="auto"/>
        <w:rPr>
          <w:rFonts w:ascii="Arial" w:hAnsi="Arial" w:cs="Arial"/>
          <w:sz w:val="22"/>
          <w:szCs w:val="22"/>
        </w:rPr>
      </w:pPr>
    </w:p>
    <w:p w14:paraId="67A8C074" w14:textId="77777777" w:rsidR="00681AEB" w:rsidRDefault="00681AEB" w:rsidP="0091046E">
      <w:pPr>
        <w:spacing w:line="360" w:lineRule="auto"/>
        <w:rPr>
          <w:rFonts w:ascii="Arial" w:hAnsi="Arial" w:cs="Arial"/>
          <w:sz w:val="22"/>
          <w:szCs w:val="22"/>
        </w:rPr>
      </w:pPr>
    </w:p>
    <w:p w14:paraId="7ECCA0DD" w14:textId="77777777" w:rsidR="005052CB" w:rsidRDefault="005052CB" w:rsidP="00A41C9C">
      <w:pPr>
        <w:rPr>
          <w:rFonts w:ascii="Arial" w:hAnsi="Arial" w:cs="Arial"/>
          <w:b/>
          <w:sz w:val="22"/>
          <w:szCs w:val="22"/>
        </w:rPr>
      </w:pPr>
    </w:p>
    <w:p w14:paraId="1E069EBD" w14:textId="77777777" w:rsidR="00A41C9C" w:rsidRPr="00EE50B3" w:rsidRDefault="00A41C9C" w:rsidP="00A41C9C">
      <w:pPr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7F047234" w14:textId="77777777" w:rsidR="00A41C9C" w:rsidRPr="00427616" w:rsidRDefault="00A41C9C" w:rsidP="00A41C9C">
      <w:pPr>
        <w:rPr>
          <w:rFonts w:ascii="Arial" w:hAnsi="Arial" w:cs="Arial"/>
          <w:sz w:val="22"/>
          <w:szCs w:val="22"/>
        </w:rPr>
      </w:pPr>
      <w:r w:rsidRPr="00427616">
        <w:rPr>
          <w:rFonts w:ascii="Arial" w:hAnsi="Arial" w:cs="Arial"/>
          <w:sz w:val="22"/>
          <w:szCs w:val="22"/>
        </w:rPr>
        <w:t>Christian Pätz</w:t>
      </w:r>
    </w:p>
    <w:p w14:paraId="689E21E9" w14:textId="77777777" w:rsidR="00A41C9C" w:rsidRPr="00532378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r w:rsidRPr="00427616">
        <w:rPr>
          <w:rFonts w:ascii="Arial" w:hAnsi="Arial" w:cs="Arial"/>
          <w:sz w:val="22"/>
          <w:szCs w:val="22"/>
        </w:rPr>
        <w:t>Weinor</w:t>
      </w:r>
      <w:r w:rsidR="00A41C9C" w:rsidRPr="00427616">
        <w:rPr>
          <w:rFonts w:ascii="Arial" w:hAnsi="Arial" w:cs="Arial"/>
          <w:sz w:val="22"/>
          <w:szCs w:val="22"/>
        </w:rPr>
        <w:t xml:space="preserve"> GmbH &amp; Co. KG</w:t>
      </w:r>
      <w:r w:rsidR="00A41C9C" w:rsidRPr="00427616">
        <w:rPr>
          <w:rFonts w:ascii="Arial" w:hAnsi="Arial" w:cs="Arial"/>
          <w:b/>
          <w:sz w:val="22"/>
          <w:szCs w:val="22"/>
        </w:rPr>
        <w:t xml:space="preserve"> </w:t>
      </w:r>
      <w:r w:rsidR="00A41C9C" w:rsidRPr="00427616">
        <w:rPr>
          <w:b/>
          <w:sz w:val="22"/>
          <w:szCs w:val="22"/>
          <w:lang w:bidi="he-IL"/>
        </w:rPr>
        <w:t xml:space="preserve">|| </w:t>
      </w:r>
      <w:r w:rsidR="00A41C9C" w:rsidRPr="00427616">
        <w:rPr>
          <w:rFonts w:ascii="Arial" w:hAnsi="Arial" w:cs="Arial"/>
          <w:sz w:val="22"/>
          <w:szCs w:val="22"/>
        </w:rPr>
        <w:t xml:space="preserve">Mathias-Brüggen-Str. </w:t>
      </w:r>
      <w:r w:rsidR="00A41C9C" w:rsidRPr="00532378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532378">
        <w:rPr>
          <w:b/>
          <w:sz w:val="22"/>
          <w:szCs w:val="22"/>
          <w:lang w:val="fr-FR" w:bidi="he-IL"/>
        </w:rPr>
        <w:t>||</w:t>
      </w:r>
      <w:r w:rsidR="00A41C9C" w:rsidRPr="00532378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1587CC93" w14:textId="77777777" w:rsidR="00A41C9C" w:rsidRPr="005B1670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532378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532378">
        <w:rPr>
          <w:rFonts w:ascii="Arial" w:hAnsi="Arial" w:cs="Arial"/>
          <w:sz w:val="22"/>
          <w:szCs w:val="22"/>
          <w:lang w:val="fr-FR"/>
        </w:rPr>
        <w:t>w</w:t>
      </w:r>
      <w:r w:rsidR="00160BBB" w:rsidRPr="00532378">
        <w:rPr>
          <w:rFonts w:ascii="Arial" w:hAnsi="Arial" w:cs="Arial"/>
          <w:sz w:val="22"/>
          <w:szCs w:val="22"/>
          <w:lang w:val="fr-FR"/>
        </w:rPr>
        <w:t>einor</w:t>
      </w:r>
      <w:r w:rsidRPr="00532378">
        <w:rPr>
          <w:rFonts w:ascii="Arial" w:hAnsi="Arial" w:cs="Arial"/>
          <w:sz w:val="22"/>
          <w:szCs w:val="22"/>
          <w:lang w:val="fr-FR"/>
        </w:rPr>
        <w:t xml:space="preserve">.de </w:t>
      </w:r>
      <w:r w:rsidRPr="00532378">
        <w:rPr>
          <w:b/>
          <w:sz w:val="22"/>
          <w:szCs w:val="22"/>
          <w:lang w:val="fr-FR" w:bidi="he-IL"/>
        </w:rPr>
        <w:t xml:space="preserve">|| </w:t>
      </w:r>
      <w:r w:rsidRPr="00532378">
        <w:rPr>
          <w:rFonts w:ascii="Arial" w:hAnsi="Arial" w:cs="Arial"/>
          <w:sz w:val="22"/>
          <w:szCs w:val="22"/>
          <w:lang w:val="fr-FR"/>
        </w:rPr>
        <w:t>www.</w:t>
      </w:r>
      <w:r w:rsidR="00E266E4" w:rsidRPr="00532378">
        <w:rPr>
          <w:rFonts w:ascii="Arial" w:hAnsi="Arial" w:cs="Arial"/>
          <w:sz w:val="22"/>
          <w:szCs w:val="22"/>
          <w:lang w:val="fr-FR"/>
        </w:rPr>
        <w:t>w</w:t>
      </w:r>
      <w:r w:rsidR="00160BBB" w:rsidRPr="00532378">
        <w:rPr>
          <w:rFonts w:ascii="Arial" w:hAnsi="Arial" w:cs="Arial"/>
          <w:sz w:val="22"/>
          <w:szCs w:val="22"/>
          <w:lang w:val="fr-FR"/>
        </w:rPr>
        <w:t>ein</w:t>
      </w:r>
      <w:r w:rsidR="00160BBB" w:rsidRPr="005B1670">
        <w:rPr>
          <w:rFonts w:ascii="Arial" w:hAnsi="Arial" w:cs="Arial"/>
          <w:sz w:val="22"/>
          <w:szCs w:val="22"/>
          <w:lang w:val="fr-FR"/>
        </w:rPr>
        <w:t>or</w:t>
      </w:r>
      <w:r w:rsidRPr="005B1670">
        <w:rPr>
          <w:rFonts w:ascii="Arial" w:hAnsi="Arial" w:cs="Arial"/>
          <w:sz w:val="22"/>
          <w:szCs w:val="22"/>
          <w:lang w:val="fr-FR"/>
        </w:rPr>
        <w:t>.de</w:t>
      </w:r>
    </w:p>
    <w:p w14:paraId="15BFF095" w14:textId="77777777" w:rsidR="00A41C9C" w:rsidRDefault="00A41C9C" w:rsidP="00A41C9C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7F7D3B0C" w14:textId="77777777" w:rsidR="0089338A" w:rsidRPr="008B472D" w:rsidRDefault="0089338A" w:rsidP="0089338A">
      <w:pPr>
        <w:rPr>
          <w:rFonts w:ascii="Arial" w:hAnsi="Arial" w:cs="Arial"/>
          <w:sz w:val="22"/>
          <w:szCs w:val="22"/>
        </w:rPr>
      </w:pPr>
    </w:p>
    <w:p w14:paraId="024F4109" w14:textId="77777777"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357EAB8B" w14:textId="77777777" w:rsidR="0089338A" w:rsidRDefault="0089338A" w:rsidP="0089338A">
      <w:pPr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Cs w:val="24"/>
        </w:rPr>
        <w:t>Der Text sowie hochauflösendes Bildmaterial und weitere Informationen stehen Ihnen unter www.weinor.de/presse/ zur Verfügung.</w:t>
      </w:r>
      <w:r>
        <w:rPr>
          <w:rFonts w:ascii="Arial" w:hAnsi="Arial" w:cs="Arial"/>
          <w:szCs w:val="24"/>
        </w:rPr>
        <w:t> </w:t>
      </w:r>
    </w:p>
    <w:p w14:paraId="5787D2F5" w14:textId="77777777" w:rsidR="0089338A" w:rsidRDefault="0089338A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B4DB39" w14:textId="77777777" w:rsidR="00A337AA" w:rsidRDefault="00A337AA" w:rsidP="004663F9">
      <w:pPr>
        <w:rPr>
          <w:rFonts w:ascii="Arial" w:hAnsi="Arial" w:cs="Arial"/>
          <w:b/>
          <w:sz w:val="22"/>
          <w:szCs w:val="22"/>
          <w:u w:val="single"/>
        </w:rPr>
      </w:pPr>
    </w:p>
    <w:p w14:paraId="5CA5AA96" w14:textId="77777777" w:rsidR="00824508" w:rsidRDefault="00824508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6D133C59" w14:textId="77777777" w:rsidR="004663F9" w:rsidRPr="00BC14AF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15FF235D" w14:textId="77777777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7FC522A" w14:textId="758A6FF7" w:rsidR="00437ADB" w:rsidRDefault="00824508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AF6465F" wp14:editId="0F69C29C">
            <wp:extent cx="3197775" cy="2667000"/>
            <wp:effectExtent l="0" t="0" r="317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_sonnenschutztag_fp_1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509" cy="2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BE77" w14:textId="0646F1E0" w:rsidR="00532378" w:rsidRDefault="006D7844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4446BD76" w14:textId="280D88FA" w:rsidR="00532378" w:rsidRPr="00824508" w:rsidRDefault="00824508" w:rsidP="00C84459">
      <w:pPr>
        <w:spacing w:line="360" w:lineRule="auto"/>
        <w:rPr>
          <w:rFonts w:ascii="Arial" w:hAnsi="Arial" w:cs="Arial"/>
          <w:sz w:val="22"/>
          <w:szCs w:val="22"/>
        </w:rPr>
      </w:pPr>
      <w:r w:rsidRPr="00824508">
        <w:rPr>
          <w:rFonts w:ascii="Arial" w:hAnsi="Arial" w:cs="Arial"/>
          <w:sz w:val="22"/>
          <w:szCs w:val="22"/>
        </w:rPr>
        <w:t>Weinor Vertriebsleiter</w:t>
      </w:r>
      <w:r>
        <w:rPr>
          <w:rFonts w:ascii="Arial" w:hAnsi="Arial" w:cs="Arial"/>
          <w:sz w:val="22"/>
          <w:szCs w:val="22"/>
        </w:rPr>
        <w:t xml:space="preserve"> Joachim Burg (li.), hier mit Fachpartner Harald Raschke aus Bonn, freute sich über die vielen Besucher am Sonnenschutztag.</w:t>
      </w:r>
    </w:p>
    <w:p w14:paraId="68DF36B9" w14:textId="11108CCF" w:rsidR="00824508" w:rsidRDefault="008245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2F6A3BC" w14:textId="77777777" w:rsidR="00532378" w:rsidRDefault="00532378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2AD9A80" w14:textId="5B49C018" w:rsidR="00776043" w:rsidRDefault="00824508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75B4F08" wp14:editId="06A743BD">
            <wp:extent cx="3383280" cy="2677200"/>
            <wp:effectExtent l="0" t="0" r="7620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_sonnenschutztag_fp_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829" cy="26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DE51" w14:textId="77777777" w:rsidR="00C84459" w:rsidRPr="00A337AA" w:rsidRDefault="002E6A63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</w:t>
      </w:r>
      <w:r w:rsidR="00C84459" w:rsidRPr="006C3E71">
        <w:rPr>
          <w:rFonts w:ascii="Arial" w:hAnsi="Arial" w:cs="Arial"/>
          <w:b/>
          <w:sz w:val="22"/>
          <w:szCs w:val="22"/>
        </w:rPr>
        <w:t>:</w:t>
      </w:r>
    </w:p>
    <w:p w14:paraId="5B387FFF" w14:textId="59DE641A" w:rsidR="00532378" w:rsidRDefault="00824508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Beratungsteam von Weinor hatte am Sonnenschutztag alle Hände voll zu tun.</w:t>
      </w:r>
    </w:p>
    <w:p w14:paraId="0671230A" w14:textId="0F7BF4CC" w:rsidR="00196D54" w:rsidRDefault="00196D54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8F9AC4" w14:textId="77777777" w:rsidR="006B5BC1" w:rsidRPr="0095044B" w:rsidRDefault="004663F9" w:rsidP="0098375F">
      <w:pPr>
        <w:spacing w:line="360" w:lineRule="auto"/>
        <w:rPr>
          <w:rFonts w:ascii="Arial" w:hAnsi="Arial" w:cs="Arial"/>
          <w:sz w:val="22"/>
          <w:szCs w:val="22"/>
        </w:rPr>
      </w:pPr>
      <w:r w:rsidRPr="0095044B">
        <w:rPr>
          <w:rFonts w:ascii="Arial" w:hAnsi="Arial" w:cs="Arial"/>
          <w:sz w:val="22"/>
          <w:szCs w:val="22"/>
        </w:rPr>
        <w:t xml:space="preserve">Fotos: </w:t>
      </w:r>
      <w:r w:rsidR="00160BBB" w:rsidRPr="0095044B">
        <w:rPr>
          <w:rFonts w:ascii="Arial" w:hAnsi="Arial" w:cs="Arial"/>
          <w:sz w:val="22"/>
          <w:szCs w:val="22"/>
        </w:rPr>
        <w:t>Weinor</w:t>
      </w:r>
      <w:r w:rsidRPr="0095044B">
        <w:rPr>
          <w:rFonts w:ascii="Arial" w:hAnsi="Arial" w:cs="Arial"/>
          <w:sz w:val="22"/>
          <w:szCs w:val="22"/>
        </w:rPr>
        <w:t xml:space="preserve"> GmbH &amp; Co. KG </w:t>
      </w:r>
    </w:p>
    <w:sectPr w:rsidR="006B5BC1" w:rsidRPr="0095044B" w:rsidSect="00FD0B6C">
      <w:headerReference w:type="default" r:id="rId9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BFC2" w14:textId="77777777" w:rsidR="00467CC3" w:rsidRDefault="00467CC3" w:rsidP="006B5BC1">
      <w:r>
        <w:separator/>
      </w:r>
    </w:p>
  </w:endnote>
  <w:endnote w:type="continuationSeparator" w:id="0">
    <w:p w14:paraId="228C5835" w14:textId="77777777" w:rsidR="00467CC3" w:rsidRDefault="00467CC3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2ACB8" w14:textId="77777777" w:rsidR="00467CC3" w:rsidRDefault="00467CC3" w:rsidP="006B5BC1">
      <w:r>
        <w:separator/>
      </w:r>
    </w:p>
  </w:footnote>
  <w:footnote w:type="continuationSeparator" w:id="0">
    <w:p w14:paraId="2A127B99" w14:textId="77777777" w:rsidR="00467CC3" w:rsidRDefault="00467CC3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0"/>
    <w:rsid w:val="0000233F"/>
    <w:rsid w:val="000039B0"/>
    <w:rsid w:val="0001608E"/>
    <w:rsid w:val="00017A8C"/>
    <w:rsid w:val="00022585"/>
    <w:rsid w:val="00032B3B"/>
    <w:rsid w:val="00061538"/>
    <w:rsid w:val="00075891"/>
    <w:rsid w:val="00091E62"/>
    <w:rsid w:val="000A6291"/>
    <w:rsid w:val="000B3BC2"/>
    <w:rsid w:val="000E7C3D"/>
    <w:rsid w:val="000F3E63"/>
    <w:rsid w:val="00143189"/>
    <w:rsid w:val="001450D9"/>
    <w:rsid w:val="00153046"/>
    <w:rsid w:val="00160944"/>
    <w:rsid w:val="00160BBB"/>
    <w:rsid w:val="00162F74"/>
    <w:rsid w:val="00174E36"/>
    <w:rsid w:val="00175CF9"/>
    <w:rsid w:val="00196D54"/>
    <w:rsid w:val="0019702F"/>
    <w:rsid w:val="001A6512"/>
    <w:rsid w:val="001B2C64"/>
    <w:rsid w:val="00206557"/>
    <w:rsid w:val="00212393"/>
    <w:rsid w:val="00224504"/>
    <w:rsid w:val="00273155"/>
    <w:rsid w:val="00291D2B"/>
    <w:rsid w:val="00294156"/>
    <w:rsid w:val="002947CC"/>
    <w:rsid w:val="002B75A8"/>
    <w:rsid w:val="002B794A"/>
    <w:rsid w:val="002C4ACF"/>
    <w:rsid w:val="002D39C4"/>
    <w:rsid w:val="002D4526"/>
    <w:rsid w:val="002D5006"/>
    <w:rsid w:val="002E651C"/>
    <w:rsid w:val="002E6A63"/>
    <w:rsid w:val="002E7E51"/>
    <w:rsid w:val="002F7865"/>
    <w:rsid w:val="00301C3D"/>
    <w:rsid w:val="0030415B"/>
    <w:rsid w:val="003215A3"/>
    <w:rsid w:val="003263DA"/>
    <w:rsid w:val="00336A9F"/>
    <w:rsid w:val="00345CAE"/>
    <w:rsid w:val="00366941"/>
    <w:rsid w:val="0037072D"/>
    <w:rsid w:val="0037714E"/>
    <w:rsid w:val="00377D6C"/>
    <w:rsid w:val="00381FF3"/>
    <w:rsid w:val="0038791A"/>
    <w:rsid w:val="003975B9"/>
    <w:rsid w:val="003B43AD"/>
    <w:rsid w:val="003C03ED"/>
    <w:rsid w:val="00411D00"/>
    <w:rsid w:val="00427616"/>
    <w:rsid w:val="00437ADB"/>
    <w:rsid w:val="00445096"/>
    <w:rsid w:val="004608CE"/>
    <w:rsid w:val="004663F9"/>
    <w:rsid w:val="00467CC3"/>
    <w:rsid w:val="00485EA0"/>
    <w:rsid w:val="0049560E"/>
    <w:rsid w:val="00497E7C"/>
    <w:rsid w:val="004A1F2F"/>
    <w:rsid w:val="004B4755"/>
    <w:rsid w:val="004E2221"/>
    <w:rsid w:val="004E2A6D"/>
    <w:rsid w:val="004F220D"/>
    <w:rsid w:val="004F3BC1"/>
    <w:rsid w:val="004F57CE"/>
    <w:rsid w:val="00503155"/>
    <w:rsid w:val="005052CB"/>
    <w:rsid w:val="00524B61"/>
    <w:rsid w:val="00532378"/>
    <w:rsid w:val="005358BA"/>
    <w:rsid w:val="00535939"/>
    <w:rsid w:val="00536860"/>
    <w:rsid w:val="00543D14"/>
    <w:rsid w:val="005472A8"/>
    <w:rsid w:val="00556A22"/>
    <w:rsid w:val="00556E63"/>
    <w:rsid w:val="00564E3B"/>
    <w:rsid w:val="005707B2"/>
    <w:rsid w:val="00592EDE"/>
    <w:rsid w:val="005B1670"/>
    <w:rsid w:val="005E7AD9"/>
    <w:rsid w:val="006119BF"/>
    <w:rsid w:val="00623AF0"/>
    <w:rsid w:val="00642EEC"/>
    <w:rsid w:val="00664FEF"/>
    <w:rsid w:val="00665987"/>
    <w:rsid w:val="00681AEB"/>
    <w:rsid w:val="00684EC8"/>
    <w:rsid w:val="006878F8"/>
    <w:rsid w:val="006978B9"/>
    <w:rsid w:val="006A17F6"/>
    <w:rsid w:val="006B5BC1"/>
    <w:rsid w:val="006C2F31"/>
    <w:rsid w:val="006D5855"/>
    <w:rsid w:val="006D7844"/>
    <w:rsid w:val="006E7951"/>
    <w:rsid w:val="00723E0E"/>
    <w:rsid w:val="007674EF"/>
    <w:rsid w:val="0077017F"/>
    <w:rsid w:val="00776043"/>
    <w:rsid w:val="007A41D7"/>
    <w:rsid w:val="007A65E3"/>
    <w:rsid w:val="007A726B"/>
    <w:rsid w:val="007B1322"/>
    <w:rsid w:val="007B5633"/>
    <w:rsid w:val="007D2F7D"/>
    <w:rsid w:val="007F134C"/>
    <w:rsid w:val="0080071E"/>
    <w:rsid w:val="0081351E"/>
    <w:rsid w:val="00817203"/>
    <w:rsid w:val="008244EB"/>
    <w:rsid w:val="00824508"/>
    <w:rsid w:val="00863670"/>
    <w:rsid w:val="008929F1"/>
    <w:rsid w:val="0089338A"/>
    <w:rsid w:val="00895FE4"/>
    <w:rsid w:val="008E5DEA"/>
    <w:rsid w:val="0091046E"/>
    <w:rsid w:val="00914024"/>
    <w:rsid w:val="0095044B"/>
    <w:rsid w:val="0095514A"/>
    <w:rsid w:val="0096241F"/>
    <w:rsid w:val="00981757"/>
    <w:rsid w:val="0098375F"/>
    <w:rsid w:val="009A6A10"/>
    <w:rsid w:val="009D2DD3"/>
    <w:rsid w:val="009E286A"/>
    <w:rsid w:val="009F6F26"/>
    <w:rsid w:val="00A26C52"/>
    <w:rsid w:val="00A337AA"/>
    <w:rsid w:val="00A41C9C"/>
    <w:rsid w:val="00A45835"/>
    <w:rsid w:val="00A47CB8"/>
    <w:rsid w:val="00A551C2"/>
    <w:rsid w:val="00A55887"/>
    <w:rsid w:val="00A62F3D"/>
    <w:rsid w:val="00A92281"/>
    <w:rsid w:val="00AD2AF0"/>
    <w:rsid w:val="00AF1734"/>
    <w:rsid w:val="00AF5BC0"/>
    <w:rsid w:val="00B00265"/>
    <w:rsid w:val="00B23F23"/>
    <w:rsid w:val="00B36EEE"/>
    <w:rsid w:val="00B47B1A"/>
    <w:rsid w:val="00B55C22"/>
    <w:rsid w:val="00B64BB9"/>
    <w:rsid w:val="00BC0AC9"/>
    <w:rsid w:val="00BC14AF"/>
    <w:rsid w:val="00BD1380"/>
    <w:rsid w:val="00BD2E56"/>
    <w:rsid w:val="00BE6744"/>
    <w:rsid w:val="00BF1616"/>
    <w:rsid w:val="00C37B83"/>
    <w:rsid w:val="00C60DEB"/>
    <w:rsid w:val="00C6141F"/>
    <w:rsid w:val="00C75C50"/>
    <w:rsid w:val="00C84459"/>
    <w:rsid w:val="00C91341"/>
    <w:rsid w:val="00CA0D7F"/>
    <w:rsid w:val="00CB5F37"/>
    <w:rsid w:val="00CD5ABB"/>
    <w:rsid w:val="00CF3A7D"/>
    <w:rsid w:val="00D040B7"/>
    <w:rsid w:val="00D1097C"/>
    <w:rsid w:val="00D27DB6"/>
    <w:rsid w:val="00D54959"/>
    <w:rsid w:val="00D5753E"/>
    <w:rsid w:val="00D80943"/>
    <w:rsid w:val="00D900D0"/>
    <w:rsid w:val="00DC01D5"/>
    <w:rsid w:val="00DF3F51"/>
    <w:rsid w:val="00DF51FE"/>
    <w:rsid w:val="00DF7661"/>
    <w:rsid w:val="00E12A4C"/>
    <w:rsid w:val="00E20DDE"/>
    <w:rsid w:val="00E266E4"/>
    <w:rsid w:val="00E3131A"/>
    <w:rsid w:val="00E4314E"/>
    <w:rsid w:val="00E54B4D"/>
    <w:rsid w:val="00E72BA7"/>
    <w:rsid w:val="00E72E18"/>
    <w:rsid w:val="00E761BD"/>
    <w:rsid w:val="00EA37D2"/>
    <w:rsid w:val="00EA40D8"/>
    <w:rsid w:val="00EB639A"/>
    <w:rsid w:val="00EC57E2"/>
    <w:rsid w:val="00EE253B"/>
    <w:rsid w:val="00F2306F"/>
    <w:rsid w:val="00F24EF7"/>
    <w:rsid w:val="00F31437"/>
    <w:rsid w:val="00F50A46"/>
    <w:rsid w:val="00F611BB"/>
    <w:rsid w:val="00F679AD"/>
    <w:rsid w:val="00F76366"/>
    <w:rsid w:val="00F77559"/>
    <w:rsid w:val="00F9304D"/>
    <w:rsid w:val="00F943DD"/>
    <w:rsid w:val="00FB493C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1B61AFD-64B2-FC43-857C-EC67DB5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2082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2018-04-19T11:51:00Z</cp:lastPrinted>
  <dcterms:created xsi:type="dcterms:W3CDTF">2019-04-17T09:03:00Z</dcterms:created>
  <dcterms:modified xsi:type="dcterms:W3CDTF">2019-04-17T09:03:00Z</dcterms:modified>
</cp:coreProperties>
</file>